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E1BBE" w14:textId="2919F676" w:rsidR="00545C86" w:rsidRDefault="00134409" w:rsidP="0028243B">
      <w:pPr>
        <w:spacing w:after="0" w:line="276" w:lineRule="auto"/>
        <w:jc w:val="center"/>
        <w:rPr>
          <w:rFonts w:ascii="Times New Roman" w:eastAsia="Times New Roman" w:hAnsi="Times New Roman" w:cs="Times New Roman"/>
          <w:b/>
          <w:bCs/>
          <w:sz w:val="24"/>
          <w:szCs w:val="24"/>
          <w:lang w:eastAsia="pl-PL"/>
        </w:rPr>
      </w:pPr>
      <w:r w:rsidRPr="00134409">
        <w:rPr>
          <w:rFonts w:ascii="Times New Roman" w:eastAsia="Times New Roman" w:hAnsi="Times New Roman" w:cs="Times New Roman"/>
          <w:b/>
          <w:bCs/>
          <w:sz w:val="24"/>
          <w:szCs w:val="24"/>
          <w:lang w:eastAsia="pl-PL"/>
        </w:rPr>
        <w:t xml:space="preserve">URZĄD GMINY W GAWORZYCACH </w:t>
      </w:r>
    </w:p>
    <w:p w14:paraId="576CBF2D" w14:textId="7133869C" w:rsidR="0028243B" w:rsidRPr="00134409" w:rsidRDefault="0028243B" w:rsidP="0028243B">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ul. Dworcowa 95, 59-180 Gaworzyce</w:t>
      </w:r>
    </w:p>
    <w:p w14:paraId="350520A7" w14:textId="77777777" w:rsidR="00A6042F" w:rsidRDefault="00A6042F" w:rsidP="0028243B">
      <w:pPr>
        <w:spacing w:after="0" w:line="276" w:lineRule="auto"/>
        <w:jc w:val="center"/>
        <w:rPr>
          <w:rFonts w:ascii="Times New Roman" w:hAnsi="Times New Roman" w:cs="Times New Roman"/>
          <w:b/>
          <w:sz w:val="24"/>
          <w:szCs w:val="24"/>
        </w:rPr>
      </w:pPr>
    </w:p>
    <w:p w14:paraId="0F2B6C27" w14:textId="3A8FADA3" w:rsidR="004A47DF" w:rsidRPr="00134409" w:rsidRDefault="00134409" w:rsidP="0028243B">
      <w:pPr>
        <w:spacing w:after="0" w:line="276" w:lineRule="auto"/>
        <w:jc w:val="center"/>
        <w:rPr>
          <w:rFonts w:ascii="Times New Roman" w:hAnsi="Times New Roman" w:cs="Times New Roman"/>
          <w:b/>
          <w:sz w:val="24"/>
          <w:szCs w:val="24"/>
        </w:rPr>
      </w:pPr>
      <w:r w:rsidRPr="00134409">
        <w:rPr>
          <w:rFonts w:ascii="Times New Roman" w:hAnsi="Times New Roman" w:cs="Times New Roman"/>
          <w:b/>
          <w:sz w:val="24"/>
          <w:szCs w:val="24"/>
        </w:rPr>
        <w:t>OGŁASZA NABÓR</w:t>
      </w:r>
    </w:p>
    <w:p w14:paraId="3DFF6F5C" w14:textId="54F1E433" w:rsidR="00134409" w:rsidRDefault="00134409" w:rsidP="0028243B">
      <w:pPr>
        <w:spacing w:after="0" w:line="276" w:lineRule="auto"/>
        <w:jc w:val="center"/>
        <w:rPr>
          <w:rFonts w:ascii="Times New Roman" w:hAnsi="Times New Roman" w:cs="Times New Roman"/>
          <w:b/>
          <w:sz w:val="24"/>
          <w:szCs w:val="24"/>
        </w:rPr>
      </w:pPr>
      <w:r w:rsidRPr="00134409">
        <w:rPr>
          <w:rFonts w:ascii="Times New Roman" w:hAnsi="Times New Roman" w:cs="Times New Roman"/>
          <w:b/>
          <w:sz w:val="24"/>
          <w:szCs w:val="24"/>
        </w:rPr>
        <w:t>NA WOLNE STANOWISKO PRACY</w:t>
      </w:r>
    </w:p>
    <w:p w14:paraId="5ECC4ADF" w14:textId="5E613EC0" w:rsidR="00134409" w:rsidRDefault="00134409" w:rsidP="00134409">
      <w:pPr>
        <w:spacing w:after="0" w:line="360" w:lineRule="auto"/>
        <w:jc w:val="center"/>
        <w:rPr>
          <w:rFonts w:ascii="Times New Roman" w:hAnsi="Times New Roman" w:cs="Times New Roman"/>
          <w:b/>
          <w:sz w:val="24"/>
          <w:szCs w:val="24"/>
        </w:rPr>
      </w:pPr>
    </w:p>
    <w:p w14:paraId="53B1419C" w14:textId="68A6224B" w:rsidR="00134409" w:rsidRPr="00376CF4" w:rsidRDefault="00E33627" w:rsidP="001D72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Zastępca Skarbnika</w:t>
      </w:r>
    </w:p>
    <w:p w14:paraId="3758CB41" w14:textId="513A11F4" w:rsidR="001D72EA" w:rsidRPr="00376CF4" w:rsidRDefault="001D72EA" w:rsidP="001D72EA">
      <w:pPr>
        <w:spacing w:after="0" w:line="240" w:lineRule="auto"/>
        <w:jc w:val="center"/>
        <w:rPr>
          <w:rFonts w:ascii="Times New Roman" w:hAnsi="Times New Roman" w:cs="Times New Roman"/>
        </w:rPr>
      </w:pPr>
      <w:r w:rsidRPr="00376CF4">
        <w:rPr>
          <w:rFonts w:ascii="Times New Roman" w:hAnsi="Times New Roman" w:cs="Times New Roman"/>
        </w:rPr>
        <w:t>nazwa stanowiska pracy</w:t>
      </w:r>
    </w:p>
    <w:p w14:paraId="3BCF97C8" w14:textId="71E70495" w:rsidR="001D72EA" w:rsidRDefault="001D72EA" w:rsidP="001D72EA">
      <w:pPr>
        <w:spacing w:after="0" w:line="240" w:lineRule="auto"/>
        <w:jc w:val="center"/>
        <w:rPr>
          <w:rFonts w:ascii="Times New Roman" w:hAnsi="Times New Roman" w:cs="Times New Roman"/>
        </w:rPr>
      </w:pPr>
    </w:p>
    <w:p w14:paraId="46A7B7D9" w14:textId="77777777" w:rsidR="00B75479" w:rsidRDefault="00B75479" w:rsidP="001D72EA">
      <w:pPr>
        <w:spacing w:after="0" w:line="240" w:lineRule="auto"/>
        <w:jc w:val="center"/>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461"/>
        <w:gridCol w:w="8223"/>
      </w:tblGrid>
      <w:tr w:rsidR="00FC5166" w14:paraId="64384757" w14:textId="77777777" w:rsidTr="00487436">
        <w:tc>
          <w:tcPr>
            <w:tcW w:w="388" w:type="dxa"/>
          </w:tcPr>
          <w:p w14:paraId="492C0EE4" w14:textId="16D0CC02"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1.</w:t>
            </w:r>
          </w:p>
        </w:tc>
        <w:tc>
          <w:tcPr>
            <w:tcW w:w="8684" w:type="dxa"/>
            <w:gridSpan w:val="2"/>
          </w:tcPr>
          <w:p w14:paraId="3A442B27" w14:textId="27CF3A1A"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Wymagania niezbędne</w:t>
            </w:r>
            <w:r w:rsidR="001A481A">
              <w:rPr>
                <w:rFonts w:ascii="Times New Roman" w:hAnsi="Times New Roman" w:cs="Times New Roman"/>
                <w:b/>
              </w:rPr>
              <w:t>:</w:t>
            </w:r>
          </w:p>
        </w:tc>
      </w:tr>
      <w:tr w:rsidR="00FC5166" w14:paraId="7DC1F67B" w14:textId="77777777" w:rsidTr="00E40D84">
        <w:tc>
          <w:tcPr>
            <w:tcW w:w="388" w:type="dxa"/>
          </w:tcPr>
          <w:p w14:paraId="5E15BC14" w14:textId="77777777" w:rsidR="00FC5166" w:rsidRDefault="00FC5166" w:rsidP="00FC5166">
            <w:pPr>
              <w:jc w:val="both"/>
              <w:rPr>
                <w:rFonts w:ascii="Times New Roman" w:hAnsi="Times New Roman" w:cs="Times New Roman"/>
              </w:rPr>
            </w:pPr>
          </w:p>
        </w:tc>
        <w:tc>
          <w:tcPr>
            <w:tcW w:w="461" w:type="dxa"/>
          </w:tcPr>
          <w:p w14:paraId="6D91D928" w14:textId="15FB2D99" w:rsidR="00FC5166" w:rsidRPr="005A2C10" w:rsidRDefault="00FC5166" w:rsidP="00FC5166">
            <w:pPr>
              <w:jc w:val="both"/>
              <w:rPr>
                <w:rFonts w:ascii="Times New Roman" w:hAnsi="Times New Roman" w:cs="Times New Roman"/>
              </w:rPr>
            </w:pPr>
            <w:r w:rsidRPr="005A2C10">
              <w:rPr>
                <w:rFonts w:ascii="Times New Roman" w:hAnsi="Times New Roman" w:cs="Times New Roman"/>
              </w:rPr>
              <w:t xml:space="preserve">a) </w:t>
            </w:r>
          </w:p>
        </w:tc>
        <w:tc>
          <w:tcPr>
            <w:tcW w:w="8223" w:type="dxa"/>
          </w:tcPr>
          <w:p w14:paraId="02DD458D" w14:textId="63283479" w:rsidR="00FC5166" w:rsidRPr="001227B8" w:rsidRDefault="00AE4AB0" w:rsidP="00FC5166">
            <w:pPr>
              <w:jc w:val="both"/>
              <w:rPr>
                <w:rFonts w:ascii="Times New Roman" w:hAnsi="Times New Roman" w:cs="Times New Roman"/>
              </w:rPr>
            </w:pPr>
            <w:r w:rsidRPr="001227B8">
              <w:rPr>
                <w:rFonts w:ascii="Times New Roman" w:hAnsi="Times New Roman" w:cs="Times New Roman"/>
              </w:rPr>
              <w:t>W</w:t>
            </w:r>
            <w:r w:rsidR="007C2F22" w:rsidRPr="001227B8">
              <w:rPr>
                <w:rFonts w:ascii="Times New Roman" w:hAnsi="Times New Roman" w:cs="Times New Roman"/>
              </w:rPr>
              <w:t>ykształcenie</w:t>
            </w:r>
            <w:r>
              <w:rPr>
                <w:rFonts w:ascii="Times New Roman" w:hAnsi="Times New Roman" w:cs="Times New Roman"/>
              </w:rPr>
              <w:t xml:space="preserve">: </w:t>
            </w:r>
            <w:r w:rsidR="00E33627">
              <w:rPr>
                <w:rFonts w:ascii="Times New Roman" w:hAnsi="Times New Roman" w:cs="Times New Roman"/>
              </w:rPr>
              <w:t>wyższe</w:t>
            </w:r>
            <w:r w:rsidR="003C4536">
              <w:rPr>
                <w:rFonts w:ascii="Times New Roman" w:hAnsi="Times New Roman" w:cs="Times New Roman"/>
              </w:rPr>
              <w:t xml:space="preserve"> (</w:t>
            </w:r>
            <w:r w:rsidR="00A7302D" w:rsidRPr="001227B8">
              <w:rPr>
                <w:rFonts w:ascii="Times New Roman" w:hAnsi="Times New Roman" w:cs="Times New Roman"/>
              </w:rPr>
              <w:t xml:space="preserve">preferowane </w:t>
            </w:r>
            <w:r w:rsidR="00E33627">
              <w:rPr>
                <w:rFonts w:ascii="Times New Roman" w:hAnsi="Times New Roman" w:cs="Times New Roman"/>
              </w:rPr>
              <w:t>ekonomiczne</w:t>
            </w:r>
            <w:r w:rsidR="003C4536">
              <w:rPr>
                <w:rFonts w:ascii="Times New Roman" w:hAnsi="Times New Roman" w:cs="Times New Roman"/>
              </w:rPr>
              <w:t>) lub podyplomowe ekonomiczne,</w:t>
            </w:r>
          </w:p>
        </w:tc>
      </w:tr>
      <w:tr w:rsidR="00FC5166" w14:paraId="50284E9D" w14:textId="77777777" w:rsidTr="00E40D84">
        <w:tc>
          <w:tcPr>
            <w:tcW w:w="388" w:type="dxa"/>
          </w:tcPr>
          <w:p w14:paraId="6DB98240" w14:textId="77777777" w:rsidR="00FC5166" w:rsidRDefault="00FC5166" w:rsidP="00FC5166">
            <w:pPr>
              <w:jc w:val="both"/>
              <w:rPr>
                <w:rFonts w:ascii="Times New Roman" w:hAnsi="Times New Roman" w:cs="Times New Roman"/>
              </w:rPr>
            </w:pPr>
          </w:p>
        </w:tc>
        <w:tc>
          <w:tcPr>
            <w:tcW w:w="461" w:type="dxa"/>
          </w:tcPr>
          <w:p w14:paraId="00C6C94A" w14:textId="1DEC9101" w:rsidR="00FC5166" w:rsidRPr="005A2C10" w:rsidRDefault="001A481A" w:rsidP="00FC5166">
            <w:pPr>
              <w:jc w:val="both"/>
              <w:rPr>
                <w:rFonts w:ascii="Times New Roman" w:hAnsi="Times New Roman" w:cs="Times New Roman"/>
              </w:rPr>
            </w:pPr>
            <w:r w:rsidRPr="005A2C10">
              <w:rPr>
                <w:rFonts w:ascii="Times New Roman" w:hAnsi="Times New Roman" w:cs="Times New Roman"/>
              </w:rPr>
              <w:t>b</w:t>
            </w:r>
            <w:r w:rsidR="00FC5166" w:rsidRPr="005A2C10">
              <w:rPr>
                <w:rFonts w:ascii="Times New Roman" w:hAnsi="Times New Roman" w:cs="Times New Roman"/>
              </w:rPr>
              <w:t>)</w:t>
            </w:r>
          </w:p>
        </w:tc>
        <w:tc>
          <w:tcPr>
            <w:tcW w:w="8223" w:type="dxa"/>
          </w:tcPr>
          <w:p w14:paraId="6524CF0F" w14:textId="78F4398B" w:rsidR="00FC5166" w:rsidRPr="001227B8" w:rsidRDefault="00A7302D" w:rsidP="00FC5166">
            <w:pPr>
              <w:jc w:val="both"/>
              <w:rPr>
                <w:rFonts w:ascii="Times New Roman" w:hAnsi="Times New Roman" w:cs="Times New Roman"/>
              </w:rPr>
            </w:pPr>
            <w:r w:rsidRPr="001227B8">
              <w:rPr>
                <w:rFonts w:ascii="Times New Roman" w:hAnsi="Times New Roman" w:cs="Times New Roman"/>
              </w:rPr>
              <w:t xml:space="preserve">co najmniej </w:t>
            </w:r>
            <w:r w:rsidR="00E33627">
              <w:rPr>
                <w:rFonts w:ascii="Times New Roman" w:hAnsi="Times New Roman" w:cs="Times New Roman"/>
              </w:rPr>
              <w:t>trzyletni</w:t>
            </w:r>
            <w:r w:rsidRPr="001227B8">
              <w:rPr>
                <w:rFonts w:ascii="Times New Roman" w:hAnsi="Times New Roman" w:cs="Times New Roman"/>
              </w:rPr>
              <w:t xml:space="preserve"> staż pracy</w:t>
            </w:r>
            <w:r w:rsidR="00B062F4">
              <w:rPr>
                <w:rFonts w:ascii="Times New Roman" w:hAnsi="Times New Roman" w:cs="Times New Roman"/>
              </w:rPr>
              <w:t xml:space="preserve"> (wynikający z zatrudnienia na podstawie umowy o pracę, powołania, wyboru, mianowania lub spółdzielczej umowy o pracy)</w:t>
            </w:r>
            <w:r w:rsidRPr="001227B8">
              <w:rPr>
                <w:rFonts w:ascii="Times New Roman" w:hAnsi="Times New Roman" w:cs="Times New Roman"/>
              </w:rPr>
              <w:t>,</w:t>
            </w:r>
            <w:r w:rsidR="00E33627">
              <w:rPr>
                <w:rFonts w:ascii="Times New Roman" w:hAnsi="Times New Roman" w:cs="Times New Roman"/>
              </w:rPr>
              <w:t xml:space="preserve"> w tym </w:t>
            </w:r>
            <w:r w:rsidR="00E33627" w:rsidRPr="00E33627">
              <w:rPr>
                <w:rFonts w:ascii="Times New Roman" w:hAnsi="Times New Roman" w:cs="Times New Roman"/>
                <w:bCs/>
                <w:color w:val="000000"/>
              </w:rPr>
              <w:t>minimum 2 lata doświadczenia w pracy w księgowości w jednostkach samorządu terytorialnego lub jednostkach organizacyjnych gminy</w:t>
            </w:r>
            <w:r w:rsidR="00E33627">
              <w:rPr>
                <w:rFonts w:ascii="Times New Roman" w:hAnsi="Times New Roman" w:cs="Times New Roman"/>
                <w:bCs/>
                <w:color w:val="000000"/>
              </w:rPr>
              <w:t>,</w:t>
            </w:r>
          </w:p>
        </w:tc>
      </w:tr>
      <w:tr w:rsidR="00FC5166" w14:paraId="401E1DF3" w14:textId="77777777" w:rsidTr="00E40D84">
        <w:tc>
          <w:tcPr>
            <w:tcW w:w="388" w:type="dxa"/>
          </w:tcPr>
          <w:p w14:paraId="372252EF" w14:textId="77777777" w:rsidR="00FC5166" w:rsidRDefault="00FC5166" w:rsidP="00FC5166">
            <w:pPr>
              <w:jc w:val="both"/>
              <w:rPr>
                <w:rFonts w:ascii="Times New Roman" w:hAnsi="Times New Roman" w:cs="Times New Roman"/>
              </w:rPr>
            </w:pPr>
          </w:p>
        </w:tc>
        <w:tc>
          <w:tcPr>
            <w:tcW w:w="461" w:type="dxa"/>
          </w:tcPr>
          <w:p w14:paraId="3AD45F02" w14:textId="2D6565EF" w:rsidR="00FC5166" w:rsidRDefault="001A481A" w:rsidP="00FC5166">
            <w:pPr>
              <w:jc w:val="both"/>
              <w:rPr>
                <w:rFonts w:ascii="Times New Roman" w:hAnsi="Times New Roman" w:cs="Times New Roman"/>
              </w:rPr>
            </w:pPr>
            <w:r>
              <w:rPr>
                <w:rFonts w:ascii="Times New Roman" w:hAnsi="Times New Roman" w:cs="Times New Roman"/>
              </w:rPr>
              <w:t>c</w:t>
            </w:r>
            <w:r w:rsidR="00FC5166">
              <w:rPr>
                <w:rFonts w:ascii="Times New Roman" w:hAnsi="Times New Roman" w:cs="Times New Roman"/>
              </w:rPr>
              <w:t>)</w:t>
            </w:r>
          </w:p>
        </w:tc>
        <w:tc>
          <w:tcPr>
            <w:tcW w:w="8223" w:type="dxa"/>
          </w:tcPr>
          <w:p w14:paraId="004DB4CF" w14:textId="5E290A14" w:rsidR="00FC5166" w:rsidRPr="001A481A" w:rsidRDefault="00A7302D" w:rsidP="00FC5166">
            <w:pPr>
              <w:jc w:val="both"/>
              <w:rPr>
                <w:rFonts w:ascii="Times New Roman" w:hAnsi="Times New Roman" w:cs="Times New Roman"/>
              </w:rPr>
            </w:pPr>
            <w:r w:rsidRPr="001A481A">
              <w:rPr>
                <w:rFonts w:ascii="Times New Roman" w:hAnsi="Times New Roman" w:cs="Times New Roman"/>
              </w:rPr>
              <w:t xml:space="preserve">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w:t>
            </w:r>
            <w:r w:rsidRPr="001A481A">
              <w:rPr>
                <w:rFonts w:ascii="Times New Roman" w:hAnsi="Times New Roman" w:cs="Times New Roman"/>
              </w:rPr>
              <w:br/>
              <w:t>21 listopada 2008 r. o pracownikach samorządowych (</w:t>
            </w:r>
            <w:proofErr w:type="spellStart"/>
            <w:r w:rsidRPr="001A481A">
              <w:rPr>
                <w:rFonts w:ascii="Times New Roman" w:hAnsi="Times New Roman" w:cs="Times New Roman"/>
              </w:rPr>
              <w:t>t.j</w:t>
            </w:r>
            <w:proofErr w:type="spellEnd"/>
            <w:r w:rsidRPr="001A481A">
              <w:rPr>
                <w:rFonts w:ascii="Times New Roman" w:hAnsi="Times New Roman" w:cs="Times New Roman"/>
              </w:rPr>
              <w:t>. Dz. U. z 201</w:t>
            </w:r>
            <w:r w:rsidR="001A481A" w:rsidRPr="001A481A">
              <w:rPr>
                <w:rFonts w:ascii="Times New Roman" w:hAnsi="Times New Roman" w:cs="Times New Roman"/>
              </w:rPr>
              <w:t>9</w:t>
            </w:r>
            <w:r w:rsidRPr="001A481A">
              <w:rPr>
                <w:rFonts w:ascii="Times New Roman" w:hAnsi="Times New Roman" w:cs="Times New Roman"/>
              </w:rPr>
              <w:t xml:space="preserve"> r. poz. </w:t>
            </w:r>
            <w:r w:rsidR="001A481A" w:rsidRPr="001A481A">
              <w:rPr>
                <w:rFonts w:ascii="Times New Roman" w:hAnsi="Times New Roman" w:cs="Times New Roman"/>
              </w:rPr>
              <w:t>1282</w:t>
            </w:r>
            <w:r w:rsidRPr="001A481A">
              <w:rPr>
                <w:rFonts w:ascii="Times New Roman" w:hAnsi="Times New Roman" w:cs="Times New Roman"/>
              </w:rPr>
              <w:t>),</w:t>
            </w:r>
          </w:p>
        </w:tc>
      </w:tr>
      <w:tr w:rsidR="00FC5166" w14:paraId="4568DD39" w14:textId="77777777" w:rsidTr="00E40D84">
        <w:tc>
          <w:tcPr>
            <w:tcW w:w="388" w:type="dxa"/>
          </w:tcPr>
          <w:p w14:paraId="3F8D7D9F" w14:textId="77777777" w:rsidR="00FC5166" w:rsidRDefault="00FC5166" w:rsidP="00FC5166">
            <w:pPr>
              <w:jc w:val="both"/>
              <w:rPr>
                <w:rFonts w:ascii="Times New Roman" w:hAnsi="Times New Roman" w:cs="Times New Roman"/>
              </w:rPr>
            </w:pPr>
          </w:p>
        </w:tc>
        <w:tc>
          <w:tcPr>
            <w:tcW w:w="461" w:type="dxa"/>
          </w:tcPr>
          <w:p w14:paraId="32191182" w14:textId="0B6F11C9" w:rsidR="00FC5166" w:rsidRDefault="001A481A" w:rsidP="00FC5166">
            <w:pPr>
              <w:jc w:val="both"/>
              <w:rPr>
                <w:rFonts w:ascii="Times New Roman" w:hAnsi="Times New Roman" w:cs="Times New Roman"/>
              </w:rPr>
            </w:pPr>
            <w:r>
              <w:rPr>
                <w:rFonts w:ascii="Times New Roman" w:hAnsi="Times New Roman" w:cs="Times New Roman"/>
              </w:rPr>
              <w:t>d</w:t>
            </w:r>
            <w:r w:rsidR="00FC5166">
              <w:rPr>
                <w:rFonts w:ascii="Times New Roman" w:hAnsi="Times New Roman" w:cs="Times New Roman"/>
              </w:rPr>
              <w:t>)</w:t>
            </w:r>
          </w:p>
        </w:tc>
        <w:tc>
          <w:tcPr>
            <w:tcW w:w="8223" w:type="dxa"/>
          </w:tcPr>
          <w:p w14:paraId="06C16C6A" w14:textId="471B22AB" w:rsidR="00FC5166" w:rsidRDefault="00A7302D" w:rsidP="00FC5166">
            <w:pPr>
              <w:jc w:val="both"/>
              <w:rPr>
                <w:rFonts w:ascii="Times New Roman" w:hAnsi="Times New Roman" w:cs="Times New Roman"/>
              </w:rPr>
            </w:pPr>
            <w:r>
              <w:rPr>
                <w:rFonts w:ascii="Times New Roman" w:hAnsi="Times New Roman" w:cs="Times New Roman"/>
                <w:color w:val="000000"/>
              </w:rPr>
              <w:t>pełna</w:t>
            </w:r>
            <w:r w:rsidRPr="001B7A04">
              <w:rPr>
                <w:rFonts w:ascii="Times New Roman" w:hAnsi="Times New Roman" w:cs="Times New Roman"/>
                <w:color w:val="000000"/>
              </w:rPr>
              <w:t xml:space="preserve"> zdolnoś</w:t>
            </w:r>
            <w:r>
              <w:rPr>
                <w:rFonts w:ascii="Times New Roman" w:hAnsi="Times New Roman" w:cs="Times New Roman"/>
                <w:color w:val="000000"/>
              </w:rPr>
              <w:t>ć</w:t>
            </w:r>
            <w:r w:rsidRPr="001B7A04">
              <w:rPr>
                <w:rFonts w:ascii="Times New Roman" w:hAnsi="Times New Roman" w:cs="Times New Roman"/>
                <w:color w:val="000000"/>
              </w:rPr>
              <w:t xml:space="preserve"> do czynności prawnych oraz korzystani</w:t>
            </w:r>
            <w:r w:rsidR="00074EC3">
              <w:rPr>
                <w:rFonts w:ascii="Times New Roman" w:hAnsi="Times New Roman" w:cs="Times New Roman"/>
                <w:color w:val="000000"/>
              </w:rPr>
              <w:t>e</w:t>
            </w:r>
            <w:r w:rsidRPr="001B7A04">
              <w:rPr>
                <w:rFonts w:ascii="Times New Roman" w:hAnsi="Times New Roman" w:cs="Times New Roman"/>
                <w:color w:val="000000"/>
              </w:rPr>
              <w:t xml:space="preserve"> z pełni praw publicznych</w:t>
            </w:r>
            <w:r>
              <w:rPr>
                <w:rFonts w:ascii="Times New Roman" w:hAnsi="Times New Roman" w:cs="Times New Roman"/>
                <w:color w:val="000000"/>
              </w:rPr>
              <w:t>,</w:t>
            </w:r>
          </w:p>
        </w:tc>
      </w:tr>
      <w:tr w:rsidR="00A7302D" w14:paraId="27BEA663" w14:textId="77777777" w:rsidTr="00E40D84">
        <w:tc>
          <w:tcPr>
            <w:tcW w:w="388" w:type="dxa"/>
          </w:tcPr>
          <w:p w14:paraId="70027733" w14:textId="77777777" w:rsidR="00A7302D" w:rsidRDefault="00A7302D" w:rsidP="00FC5166">
            <w:pPr>
              <w:jc w:val="both"/>
              <w:rPr>
                <w:rFonts w:ascii="Times New Roman" w:hAnsi="Times New Roman" w:cs="Times New Roman"/>
              </w:rPr>
            </w:pPr>
          </w:p>
        </w:tc>
        <w:tc>
          <w:tcPr>
            <w:tcW w:w="461" w:type="dxa"/>
          </w:tcPr>
          <w:p w14:paraId="29A3BFBD" w14:textId="7D67BF22" w:rsidR="00A7302D" w:rsidRDefault="001A481A" w:rsidP="00FC5166">
            <w:pPr>
              <w:jc w:val="both"/>
              <w:rPr>
                <w:rFonts w:ascii="Times New Roman" w:hAnsi="Times New Roman" w:cs="Times New Roman"/>
              </w:rPr>
            </w:pPr>
            <w:r>
              <w:rPr>
                <w:rFonts w:ascii="Times New Roman" w:hAnsi="Times New Roman" w:cs="Times New Roman"/>
              </w:rPr>
              <w:t>e</w:t>
            </w:r>
            <w:r w:rsidR="007F2C03">
              <w:rPr>
                <w:rFonts w:ascii="Times New Roman" w:hAnsi="Times New Roman" w:cs="Times New Roman"/>
              </w:rPr>
              <w:t>)</w:t>
            </w:r>
          </w:p>
        </w:tc>
        <w:tc>
          <w:tcPr>
            <w:tcW w:w="8223" w:type="dxa"/>
          </w:tcPr>
          <w:p w14:paraId="09FF71D5" w14:textId="57264F8E" w:rsidR="00A7302D" w:rsidRDefault="00A7302D" w:rsidP="00FC5166">
            <w:pPr>
              <w:jc w:val="both"/>
              <w:rPr>
                <w:rFonts w:ascii="Times New Roman" w:hAnsi="Times New Roman" w:cs="Times New Roman"/>
                <w:color w:val="000000"/>
              </w:rPr>
            </w:pPr>
            <w:r>
              <w:rPr>
                <w:rFonts w:ascii="Times New Roman" w:hAnsi="Times New Roman" w:cs="Times New Roman"/>
                <w:color w:val="000000"/>
              </w:rPr>
              <w:t xml:space="preserve">brak </w:t>
            </w:r>
            <w:r w:rsidRPr="001B7A04">
              <w:rPr>
                <w:rFonts w:ascii="Times New Roman" w:hAnsi="Times New Roman" w:cs="Times New Roman"/>
                <w:color w:val="000000"/>
              </w:rPr>
              <w:t>skazan</w:t>
            </w:r>
            <w:r>
              <w:rPr>
                <w:rFonts w:ascii="Times New Roman" w:hAnsi="Times New Roman" w:cs="Times New Roman"/>
                <w:color w:val="000000"/>
              </w:rPr>
              <w:t>ia</w:t>
            </w:r>
            <w:r w:rsidRPr="001B7A04">
              <w:rPr>
                <w:rFonts w:ascii="Times New Roman" w:hAnsi="Times New Roman" w:cs="Times New Roman"/>
                <w:color w:val="000000"/>
              </w:rPr>
              <w:t xml:space="preserve"> </w:t>
            </w:r>
            <w:r>
              <w:rPr>
                <w:rFonts w:ascii="Times New Roman" w:hAnsi="Times New Roman" w:cs="Times New Roman"/>
                <w:color w:val="000000"/>
              </w:rPr>
              <w:t xml:space="preserve">prawomocnym wyrokiem sądu za umyślne przestępstwo </w:t>
            </w:r>
            <w:r w:rsidRPr="001B7A04">
              <w:rPr>
                <w:rFonts w:ascii="Times New Roman" w:hAnsi="Times New Roman" w:cs="Times New Roman"/>
                <w:color w:val="000000"/>
              </w:rPr>
              <w:t>ścigane z oskarżenia publicznego</w:t>
            </w:r>
            <w:r>
              <w:rPr>
                <w:rFonts w:ascii="Times New Roman" w:hAnsi="Times New Roman" w:cs="Times New Roman"/>
                <w:color w:val="000000"/>
              </w:rPr>
              <w:t xml:space="preserve"> lub umyślne przestępstwo skarbowe,</w:t>
            </w:r>
          </w:p>
        </w:tc>
      </w:tr>
      <w:tr w:rsidR="00E33627" w14:paraId="6E1A3F64" w14:textId="77777777" w:rsidTr="00E40D84">
        <w:tc>
          <w:tcPr>
            <w:tcW w:w="388" w:type="dxa"/>
          </w:tcPr>
          <w:p w14:paraId="37025B69" w14:textId="77777777" w:rsidR="00E33627" w:rsidRDefault="00E33627" w:rsidP="00FC5166">
            <w:pPr>
              <w:jc w:val="both"/>
              <w:rPr>
                <w:rFonts w:ascii="Times New Roman" w:hAnsi="Times New Roman" w:cs="Times New Roman"/>
              </w:rPr>
            </w:pPr>
          </w:p>
        </w:tc>
        <w:tc>
          <w:tcPr>
            <w:tcW w:w="461" w:type="dxa"/>
          </w:tcPr>
          <w:p w14:paraId="7079A369" w14:textId="7EC65CF1" w:rsidR="00E33627" w:rsidRDefault="00E33627" w:rsidP="00FC5166">
            <w:pPr>
              <w:jc w:val="both"/>
              <w:rPr>
                <w:rFonts w:ascii="Times New Roman" w:hAnsi="Times New Roman" w:cs="Times New Roman"/>
              </w:rPr>
            </w:pPr>
            <w:r>
              <w:rPr>
                <w:rFonts w:ascii="Times New Roman" w:hAnsi="Times New Roman" w:cs="Times New Roman"/>
              </w:rPr>
              <w:t>f)</w:t>
            </w:r>
          </w:p>
        </w:tc>
        <w:tc>
          <w:tcPr>
            <w:tcW w:w="8223" w:type="dxa"/>
          </w:tcPr>
          <w:p w14:paraId="057ED767" w14:textId="7FFEC946" w:rsidR="00E33627" w:rsidRDefault="00E33627" w:rsidP="00FC5166">
            <w:pPr>
              <w:jc w:val="both"/>
              <w:rPr>
                <w:rFonts w:ascii="Times New Roman" w:hAnsi="Times New Roman" w:cs="Times New Roman"/>
                <w:color w:val="000000"/>
              </w:rPr>
            </w:pPr>
            <w:r w:rsidRPr="006420AA">
              <w:rPr>
                <w:rFonts w:ascii="Times New Roman" w:hAnsi="Times New Roman" w:cs="Times New Roman"/>
                <w:color w:val="000000"/>
              </w:rPr>
              <w:t>b</w:t>
            </w:r>
            <w:r w:rsidRPr="0067039C">
              <w:rPr>
                <w:rFonts w:ascii="Times New Roman" w:hAnsi="Times New Roman"/>
                <w:lang w:eastAsia="pl-PL"/>
              </w:rPr>
              <w:t>rak orzeczonej kary za naruszenie dyscypliny finansów publicznych, zakazu pełnienia funkcji związanych z dysponowaniem środkami publicznymi</w:t>
            </w:r>
            <w:r>
              <w:rPr>
                <w:rFonts w:ascii="Times New Roman" w:hAnsi="Times New Roman"/>
                <w:lang w:eastAsia="pl-PL"/>
              </w:rPr>
              <w:t>,</w:t>
            </w:r>
          </w:p>
        </w:tc>
      </w:tr>
      <w:tr w:rsidR="00A7302D" w14:paraId="3F24CAD8" w14:textId="77777777" w:rsidTr="00E40D84">
        <w:tc>
          <w:tcPr>
            <w:tcW w:w="388" w:type="dxa"/>
          </w:tcPr>
          <w:p w14:paraId="1F9B19EA" w14:textId="77777777" w:rsidR="00A7302D" w:rsidRDefault="00A7302D" w:rsidP="00FC5166">
            <w:pPr>
              <w:jc w:val="both"/>
              <w:rPr>
                <w:rFonts w:ascii="Times New Roman" w:hAnsi="Times New Roman" w:cs="Times New Roman"/>
              </w:rPr>
            </w:pPr>
          </w:p>
        </w:tc>
        <w:tc>
          <w:tcPr>
            <w:tcW w:w="461" w:type="dxa"/>
          </w:tcPr>
          <w:p w14:paraId="1C3DF7E8" w14:textId="64A09261" w:rsidR="00A7302D" w:rsidRDefault="00E33627" w:rsidP="00FC5166">
            <w:pPr>
              <w:jc w:val="both"/>
              <w:rPr>
                <w:rFonts w:ascii="Times New Roman" w:hAnsi="Times New Roman" w:cs="Times New Roman"/>
              </w:rPr>
            </w:pPr>
            <w:r>
              <w:rPr>
                <w:rFonts w:ascii="Times New Roman" w:hAnsi="Times New Roman" w:cs="Times New Roman"/>
              </w:rPr>
              <w:t>g</w:t>
            </w:r>
            <w:r w:rsidR="007F2C03">
              <w:rPr>
                <w:rFonts w:ascii="Times New Roman" w:hAnsi="Times New Roman" w:cs="Times New Roman"/>
              </w:rPr>
              <w:t>)</w:t>
            </w:r>
          </w:p>
        </w:tc>
        <w:tc>
          <w:tcPr>
            <w:tcW w:w="8223" w:type="dxa"/>
          </w:tcPr>
          <w:p w14:paraId="105C4737" w14:textId="34A18B6E" w:rsidR="00A7302D" w:rsidRDefault="00A7302D" w:rsidP="00FC5166">
            <w:pPr>
              <w:jc w:val="both"/>
              <w:rPr>
                <w:rFonts w:ascii="Times New Roman" w:hAnsi="Times New Roman" w:cs="Times New Roman"/>
                <w:color w:val="000000"/>
              </w:rPr>
            </w:pPr>
            <w:r w:rsidRPr="001B7A04">
              <w:rPr>
                <w:rFonts w:ascii="Times New Roman" w:hAnsi="Times New Roman" w:cs="Times New Roman"/>
                <w:color w:val="000000"/>
              </w:rPr>
              <w:t>nieposzlakowan</w:t>
            </w:r>
            <w:r>
              <w:rPr>
                <w:rFonts w:ascii="Times New Roman" w:hAnsi="Times New Roman" w:cs="Times New Roman"/>
                <w:color w:val="000000"/>
              </w:rPr>
              <w:t>a</w:t>
            </w:r>
            <w:r w:rsidRPr="001B7A04">
              <w:rPr>
                <w:rFonts w:ascii="Times New Roman" w:hAnsi="Times New Roman" w:cs="Times New Roman"/>
                <w:color w:val="000000"/>
              </w:rPr>
              <w:t xml:space="preserve"> opini</w:t>
            </w:r>
            <w:r>
              <w:rPr>
                <w:rFonts w:ascii="Times New Roman" w:hAnsi="Times New Roman" w:cs="Times New Roman"/>
                <w:color w:val="000000"/>
              </w:rPr>
              <w:t>a</w:t>
            </w:r>
            <w:r w:rsidR="00AD7359">
              <w:rPr>
                <w:rFonts w:ascii="Times New Roman" w:hAnsi="Times New Roman" w:cs="Times New Roman"/>
                <w:color w:val="000000"/>
              </w:rPr>
              <w:t>.</w:t>
            </w:r>
          </w:p>
        </w:tc>
      </w:tr>
      <w:tr w:rsidR="00A7302D" w14:paraId="7DDB1E72" w14:textId="77777777" w:rsidTr="00E40D84">
        <w:tc>
          <w:tcPr>
            <w:tcW w:w="388" w:type="dxa"/>
          </w:tcPr>
          <w:p w14:paraId="55B23C92" w14:textId="77777777" w:rsidR="00A7302D" w:rsidRDefault="00A7302D" w:rsidP="00FC5166">
            <w:pPr>
              <w:jc w:val="both"/>
              <w:rPr>
                <w:rFonts w:ascii="Times New Roman" w:hAnsi="Times New Roman" w:cs="Times New Roman"/>
              </w:rPr>
            </w:pPr>
          </w:p>
        </w:tc>
        <w:tc>
          <w:tcPr>
            <w:tcW w:w="461" w:type="dxa"/>
          </w:tcPr>
          <w:p w14:paraId="31CA9604" w14:textId="77777777" w:rsidR="00A7302D" w:rsidRDefault="00A7302D" w:rsidP="00FC5166">
            <w:pPr>
              <w:jc w:val="both"/>
              <w:rPr>
                <w:rFonts w:ascii="Times New Roman" w:hAnsi="Times New Roman" w:cs="Times New Roman"/>
              </w:rPr>
            </w:pPr>
          </w:p>
        </w:tc>
        <w:tc>
          <w:tcPr>
            <w:tcW w:w="8223" w:type="dxa"/>
          </w:tcPr>
          <w:p w14:paraId="43E9DD49" w14:textId="77777777" w:rsidR="00A7302D" w:rsidRDefault="00A7302D" w:rsidP="00FC5166">
            <w:pPr>
              <w:jc w:val="both"/>
              <w:rPr>
                <w:rFonts w:ascii="Times New Roman" w:hAnsi="Times New Roman" w:cs="Times New Roman"/>
                <w:color w:val="000000"/>
              </w:rPr>
            </w:pPr>
          </w:p>
        </w:tc>
      </w:tr>
      <w:tr w:rsidR="00FC5166" w14:paraId="2149E93A" w14:textId="77777777" w:rsidTr="00487436">
        <w:tc>
          <w:tcPr>
            <w:tcW w:w="388" w:type="dxa"/>
          </w:tcPr>
          <w:p w14:paraId="4DD3C5E9" w14:textId="4D92BDF3"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2.</w:t>
            </w:r>
          </w:p>
        </w:tc>
        <w:tc>
          <w:tcPr>
            <w:tcW w:w="8684" w:type="dxa"/>
            <w:gridSpan w:val="2"/>
          </w:tcPr>
          <w:p w14:paraId="0356500E" w14:textId="53F4CDFD"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Wymagania dodatkowe</w:t>
            </w:r>
            <w:r w:rsidR="001A481A">
              <w:rPr>
                <w:rFonts w:ascii="Times New Roman" w:hAnsi="Times New Roman" w:cs="Times New Roman"/>
                <w:b/>
              </w:rPr>
              <w:t>:</w:t>
            </w:r>
          </w:p>
        </w:tc>
      </w:tr>
      <w:tr w:rsidR="00FC5166" w14:paraId="36912959" w14:textId="77777777" w:rsidTr="00E40D84">
        <w:tc>
          <w:tcPr>
            <w:tcW w:w="388" w:type="dxa"/>
          </w:tcPr>
          <w:p w14:paraId="16906A55" w14:textId="77777777" w:rsidR="00FC5166" w:rsidRDefault="00FC5166" w:rsidP="00FC5166">
            <w:pPr>
              <w:jc w:val="both"/>
              <w:rPr>
                <w:rFonts w:ascii="Times New Roman" w:hAnsi="Times New Roman" w:cs="Times New Roman"/>
              </w:rPr>
            </w:pPr>
          </w:p>
        </w:tc>
        <w:tc>
          <w:tcPr>
            <w:tcW w:w="461" w:type="dxa"/>
          </w:tcPr>
          <w:p w14:paraId="3D4C016A" w14:textId="5C85E4DF" w:rsidR="00FC5166" w:rsidRDefault="00FC5166" w:rsidP="00FC5166">
            <w:pPr>
              <w:jc w:val="both"/>
              <w:rPr>
                <w:rFonts w:ascii="Times New Roman" w:hAnsi="Times New Roman" w:cs="Times New Roman"/>
              </w:rPr>
            </w:pPr>
            <w:r>
              <w:rPr>
                <w:rFonts w:ascii="Times New Roman" w:hAnsi="Times New Roman" w:cs="Times New Roman"/>
              </w:rPr>
              <w:t xml:space="preserve">a) </w:t>
            </w:r>
          </w:p>
        </w:tc>
        <w:tc>
          <w:tcPr>
            <w:tcW w:w="8223" w:type="dxa"/>
          </w:tcPr>
          <w:p w14:paraId="27DF24BD" w14:textId="44AF9326" w:rsidR="00FC5166" w:rsidRPr="006C17AF" w:rsidRDefault="00E33627" w:rsidP="00FC5166">
            <w:pPr>
              <w:jc w:val="both"/>
              <w:rPr>
                <w:rFonts w:ascii="Times New Roman" w:hAnsi="Times New Roman" w:cs="Times New Roman"/>
              </w:rPr>
            </w:pPr>
            <w:r w:rsidRPr="006C17AF">
              <w:rPr>
                <w:rFonts w:ascii="Times New Roman" w:eastAsia="Times New Roman" w:hAnsi="Times New Roman" w:cs="Times New Roman"/>
                <w:bCs/>
                <w:color w:val="000000"/>
                <w:lang w:eastAsia="pl-PL"/>
              </w:rPr>
              <w:t xml:space="preserve">znajomość regulacji prawnych z zakresu ustaw: </w:t>
            </w:r>
            <w:r w:rsidRPr="006C17AF">
              <w:rPr>
                <w:rFonts w:ascii="Times New Roman" w:hAnsi="Times New Roman" w:cs="Times New Roman"/>
                <w:lang w:eastAsia="pl-PL"/>
              </w:rPr>
              <w:t>o finansach publicznych, o odpowiedzialności za naruszenie dyscypliny finansów publicznych, o samorządzie gminnym, o rachunkowości, o sprawozdawczości budżetowej, ordynacja podatkowa, kodeks postępowania administracyjnego,</w:t>
            </w:r>
          </w:p>
        </w:tc>
      </w:tr>
      <w:tr w:rsidR="00FC5166" w14:paraId="6F92316B" w14:textId="77777777" w:rsidTr="00E40D84">
        <w:tc>
          <w:tcPr>
            <w:tcW w:w="388" w:type="dxa"/>
          </w:tcPr>
          <w:p w14:paraId="23BFBD11" w14:textId="77777777" w:rsidR="00FC5166" w:rsidRDefault="00FC5166" w:rsidP="00FC5166">
            <w:pPr>
              <w:jc w:val="both"/>
              <w:rPr>
                <w:rFonts w:ascii="Times New Roman" w:hAnsi="Times New Roman" w:cs="Times New Roman"/>
              </w:rPr>
            </w:pPr>
          </w:p>
        </w:tc>
        <w:tc>
          <w:tcPr>
            <w:tcW w:w="461" w:type="dxa"/>
          </w:tcPr>
          <w:p w14:paraId="0DC50D5F" w14:textId="745CEB4B" w:rsidR="00FC5166" w:rsidRDefault="00FC5166" w:rsidP="00FC5166">
            <w:pPr>
              <w:jc w:val="both"/>
              <w:rPr>
                <w:rFonts w:ascii="Times New Roman" w:hAnsi="Times New Roman" w:cs="Times New Roman"/>
              </w:rPr>
            </w:pPr>
            <w:r>
              <w:rPr>
                <w:rFonts w:ascii="Times New Roman" w:hAnsi="Times New Roman" w:cs="Times New Roman"/>
              </w:rPr>
              <w:t>b)</w:t>
            </w:r>
          </w:p>
        </w:tc>
        <w:tc>
          <w:tcPr>
            <w:tcW w:w="8223" w:type="dxa"/>
          </w:tcPr>
          <w:p w14:paraId="5B9EA0F8" w14:textId="7C0DFD1E" w:rsidR="00FC5166" w:rsidRPr="006C17AF" w:rsidRDefault="002B25D5" w:rsidP="00FC5166">
            <w:pPr>
              <w:jc w:val="both"/>
              <w:rPr>
                <w:rFonts w:ascii="Times New Roman" w:hAnsi="Times New Roman" w:cs="Times New Roman"/>
              </w:rPr>
            </w:pPr>
            <w:r w:rsidRPr="006C17AF">
              <w:rPr>
                <w:rFonts w:ascii="Times New Roman" w:hAnsi="Times New Roman" w:cs="Times New Roman"/>
                <w:bCs/>
              </w:rPr>
              <w:t xml:space="preserve">umiejętność </w:t>
            </w:r>
            <w:r w:rsidR="00FE19A0" w:rsidRPr="006C17AF">
              <w:rPr>
                <w:rFonts w:ascii="Times New Roman" w:hAnsi="Times New Roman" w:cs="Times New Roman"/>
                <w:bCs/>
              </w:rPr>
              <w:t>pracy w zespole</w:t>
            </w:r>
            <w:r w:rsidRPr="006C17AF">
              <w:rPr>
                <w:rFonts w:ascii="Times New Roman" w:hAnsi="Times New Roman" w:cs="Times New Roman"/>
                <w:bCs/>
              </w:rPr>
              <w:t>,</w:t>
            </w:r>
          </w:p>
        </w:tc>
      </w:tr>
      <w:tr w:rsidR="00FC5166" w14:paraId="7DECD418" w14:textId="77777777" w:rsidTr="00E40D84">
        <w:tc>
          <w:tcPr>
            <w:tcW w:w="388" w:type="dxa"/>
          </w:tcPr>
          <w:p w14:paraId="52F03FE3" w14:textId="77777777" w:rsidR="00FC5166" w:rsidRDefault="00FC5166" w:rsidP="00FC5166">
            <w:pPr>
              <w:jc w:val="both"/>
              <w:rPr>
                <w:rFonts w:ascii="Times New Roman" w:hAnsi="Times New Roman" w:cs="Times New Roman"/>
              </w:rPr>
            </w:pPr>
          </w:p>
        </w:tc>
        <w:tc>
          <w:tcPr>
            <w:tcW w:w="461" w:type="dxa"/>
          </w:tcPr>
          <w:p w14:paraId="65CFD7EE" w14:textId="57A736F0" w:rsidR="00FC5166" w:rsidRDefault="00FC5166" w:rsidP="00FC5166">
            <w:pPr>
              <w:jc w:val="both"/>
              <w:rPr>
                <w:rFonts w:ascii="Times New Roman" w:hAnsi="Times New Roman" w:cs="Times New Roman"/>
              </w:rPr>
            </w:pPr>
            <w:r>
              <w:rPr>
                <w:rFonts w:ascii="Times New Roman" w:hAnsi="Times New Roman" w:cs="Times New Roman"/>
              </w:rPr>
              <w:t>c)</w:t>
            </w:r>
          </w:p>
        </w:tc>
        <w:tc>
          <w:tcPr>
            <w:tcW w:w="8223" w:type="dxa"/>
          </w:tcPr>
          <w:p w14:paraId="719BB7F3" w14:textId="30400A76" w:rsidR="00FC5166" w:rsidRPr="006C17AF" w:rsidRDefault="007E374F" w:rsidP="00FC5166">
            <w:pPr>
              <w:jc w:val="both"/>
              <w:rPr>
                <w:rFonts w:ascii="Times New Roman" w:hAnsi="Times New Roman" w:cs="Times New Roman"/>
              </w:rPr>
            </w:pPr>
            <w:r w:rsidRPr="006C17AF">
              <w:rPr>
                <w:rFonts w:ascii="Times New Roman" w:hAnsi="Times New Roman" w:cs="Times New Roman"/>
              </w:rPr>
              <w:t>umiejętność szybkiego podejmowania decyzji,</w:t>
            </w:r>
            <w:r w:rsidR="00F613C2" w:rsidRPr="006C17AF">
              <w:rPr>
                <w:rFonts w:ascii="Times New Roman" w:hAnsi="Times New Roman" w:cs="Times New Roman"/>
              </w:rPr>
              <w:t xml:space="preserve"> </w:t>
            </w:r>
          </w:p>
        </w:tc>
      </w:tr>
      <w:tr w:rsidR="007E374F" w14:paraId="09672DC2" w14:textId="77777777" w:rsidTr="00E40D84">
        <w:tc>
          <w:tcPr>
            <w:tcW w:w="388" w:type="dxa"/>
          </w:tcPr>
          <w:p w14:paraId="63B33D2F" w14:textId="77777777" w:rsidR="007E374F" w:rsidRDefault="007E374F" w:rsidP="007E374F">
            <w:pPr>
              <w:jc w:val="both"/>
              <w:rPr>
                <w:rFonts w:ascii="Times New Roman" w:hAnsi="Times New Roman" w:cs="Times New Roman"/>
              </w:rPr>
            </w:pPr>
          </w:p>
        </w:tc>
        <w:tc>
          <w:tcPr>
            <w:tcW w:w="461" w:type="dxa"/>
          </w:tcPr>
          <w:p w14:paraId="6E3F1780" w14:textId="7576FA48" w:rsidR="007E374F" w:rsidRDefault="007E374F" w:rsidP="007E374F">
            <w:pPr>
              <w:jc w:val="both"/>
              <w:rPr>
                <w:rFonts w:ascii="Times New Roman" w:hAnsi="Times New Roman" w:cs="Times New Roman"/>
              </w:rPr>
            </w:pPr>
            <w:r>
              <w:rPr>
                <w:rFonts w:ascii="Times New Roman" w:hAnsi="Times New Roman" w:cs="Times New Roman"/>
              </w:rPr>
              <w:t>d)</w:t>
            </w:r>
          </w:p>
        </w:tc>
        <w:tc>
          <w:tcPr>
            <w:tcW w:w="8223" w:type="dxa"/>
          </w:tcPr>
          <w:p w14:paraId="05758B21" w14:textId="237B0760" w:rsidR="007E374F" w:rsidRPr="006C17AF" w:rsidRDefault="00F613C2" w:rsidP="007E374F">
            <w:pPr>
              <w:jc w:val="both"/>
              <w:rPr>
                <w:rFonts w:ascii="Times New Roman" w:hAnsi="Times New Roman" w:cs="Times New Roman"/>
                <w:bCs/>
              </w:rPr>
            </w:pPr>
            <w:r w:rsidRPr="006C17AF">
              <w:rPr>
                <w:rFonts w:ascii="Times New Roman" w:hAnsi="Times New Roman" w:cs="Times New Roman"/>
                <w:bCs/>
              </w:rPr>
              <w:t xml:space="preserve">mile widziane </w:t>
            </w:r>
            <w:r w:rsidR="007E374F" w:rsidRPr="006C17AF">
              <w:rPr>
                <w:rFonts w:ascii="Times New Roman" w:hAnsi="Times New Roman" w:cs="Times New Roman"/>
                <w:bCs/>
              </w:rPr>
              <w:t>doświadczenie w pracy w sektorze publicznym,</w:t>
            </w:r>
            <w:r w:rsidRPr="006C17AF">
              <w:rPr>
                <w:rFonts w:ascii="Times New Roman" w:hAnsi="Times New Roman" w:cs="Times New Roman"/>
                <w:bCs/>
              </w:rPr>
              <w:t xml:space="preserve"> </w:t>
            </w:r>
            <w:r w:rsidRPr="006C17AF">
              <w:rPr>
                <w:rFonts w:ascii="Times New Roman" w:hAnsi="Times New Roman" w:cs="Times New Roman"/>
                <w:color w:val="000000"/>
              </w:rPr>
              <w:t>staż pracy na podobnym stanowisku,</w:t>
            </w:r>
          </w:p>
        </w:tc>
      </w:tr>
      <w:tr w:rsidR="007E374F" w14:paraId="5F3368DE" w14:textId="77777777" w:rsidTr="00E40D84">
        <w:tc>
          <w:tcPr>
            <w:tcW w:w="388" w:type="dxa"/>
          </w:tcPr>
          <w:p w14:paraId="5D166360" w14:textId="77777777" w:rsidR="007E374F" w:rsidRDefault="007E374F" w:rsidP="007E374F">
            <w:pPr>
              <w:jc w:val="both"/>
              <w:rPr>
                <w:rFonts w:ascii="Times New Roman" w:hAnsi="Times New Roman" w:cs="Times New Roman"/>
              </w:rPr>
            </w:pPr>
          </w:p>
        </w:tc>
        <w:tc>
          <w:tcPr>
            <w:tcW w:w="461" w:type="dxa"/>
          </w:tcPr>
          <w:p w14:paraId="3EEF4EEA" w14:textId="706C7FF5" w:rsidR="007E374F" w:rsidRDefault="007E374F" w:rsidP="007E374F">
            <w:pPr>
              <w:jc w:val="both"/>
              <w:rPr>
                <w:rFonts w:ascii="Times New Roman" w:hAnsi="Times New Roman" w:cs="Times New Roman"/>
              </w:rPr>
            </w:pPr>
            <w:r>
              <w:rPr>
                <w:rFonts w:ascii="Times New Roman" w:hAnsi="Times New Roman" w:cs="Times New Roman"/>
              </w:rPr>
              <w:t>e)</w:t>
            </w:r>
          </w:p>
        </w:tc>
        <w:tc>
          <w:tcPr>
            <w:tcW w:w="8223" w:type="dxa"/>
          </w:tcPr>
          <w:p w14:paraId="7DB33634" w14:textId="620C2222" w:rsidR="007E374F" w:rsidRPr="006C17AF" w:rsidRDefault="007E374F" w:rsidP="007E374F">
            <w:pPr>
              <w:jc w:val="both"/>
              <w:rPr>
                <w:rFonts w:ascii="Times New Roman" w:hAnsi="Times New Roman" w:cs="Times New Roman"/>
                <w:bCs/>
              </w:rPr>
            </w:pPr>
            <w:r w:rsidRPr="006C17AF">
              <w:rPr>
                <w:rFonts w:ascii="Times New Roman" w:hAnsi="Times New Roman" w:cs="Times New Roman"/>
                <w:bCs/>
              </w:rPr>
              <w:t>komunikatywność, odpowiedzialność, systematyczność, sumienność, zdolność analitycznego myślenia, rzetelność,</w:t>
            </w:r>
          </w:p>
        </w:tc>
      </w:tr>
      <w:tr w:rsidR="007E374F" w14:paraId="759D1B60" w14:textId="77777777" w:rsidTr="00E40D84">
        <w:tc>
          <w:tcPr>
            <w:tcW w:w="388" w:type="dxa"/>
          </w:tcPr>
          <w:p w14:paraId="511926B8" w14:textId="77777777" w:rsidR="007E374F" w:rsidRDefault="007E374F" w:rsidP="007E374F">
            <w:pPr>
              <w:jc w:val="both"/>
              <w:rPr>
                <w:rFonts w:ascii="Times New Roman" w:hAnsi="Times New Roman" w:cs="Times New Roman"/>
              </w:rPr>
            </w:pPr>
          </w:p>
        </w:tc>
        <w:tc>
          <w:tcPr>
            <w:tcW w:w="461" w:type="dxa"/>
          </w:tcPr>
          <w:p w14:paraId="4CEF4852" w14:textId="0D75D81D" w:rsidR="007E374F" w:rsidRDefault="007E374F" w:rsidP="007E374F">
            <w:pPr>
              <w:jc w:val="both"/>
              <w:rPr>
                <w:rFonts w:ascii="Times New Roman" w:hAnsi="Times New Roman" w:cs="Times New Roman"/>
              </w:rPr>
            </w:pPr>
            <w:r>
              <w:rPr>
                <w:rFonts w:ascii="Times New Roman" w:hAnsi="Times New Roman" w:cs="Times New Roman"/>
              </w:rPr>
              <w:t>f)</w:t>
            </w:r>
          </w:p>
        </w:tc>
        <w:tc>
          <w:tcPr>
            <w:tcW w:w="8223" w:type="dxa"/>
          </w:tcPr>
          <w:p w14:paraId="12B645B6" w14:textId="48131ADA" w:rsidR="007E374F" w:rsidRPr="006C17AF" w:rsidRDefault="007E374F" w:rsidP="007E374F">
            <w:pPr>
              <w:jc w:val="both"/>
              <w:rPr>
                <w:rFonts w:ascii="Times New Roman" w:hAnsi="Times New Roman" w:cs="Times New Roman"/>
                <w:bCs/>
              </w:rPr>
            </w:pPr>
            <w:r w:rsidRPr="006C17AF">
              <w:rPr>
                <w:rFonts w:ascii="Times New Roman" w:hAnsi="Times New Roman" w:cs="Times New Roman"/>
                <w:bCs/>
              </w:rPr>
              <w:t>odporność na stres</w:t>
            </w:r>
            <w:r w:rsidR="00E92D23" w:rsidRPr="006C17AF">
              <w:rPr>
                <w:rFonts w:ascii="Times New Roman" w:hAnsi="Times New Roman" w:cs="Times New Roman"/>
                <w:bCs/>
              </w:rPr>
              <w:t xml:space="preserve"> i dyspozycyjność</w:t>
            </w:r>
            <w:r w:rsidRPr="006C17AF">
              <w:rPr>
                <w:rFonts w:ascii="Times New Roman" w:hAnsi="Times New Roman" w:cs="Times New Roman"/>
                <w:bCs/>
              </w:rPr>
              <w:t>,</w:t>
            </w:r>
          </w:p>
        </w:tc>
      </w:tr>
      <w:tr w:rsidR="00E92D23" w14:paraId="3C6E61AD" w14:textId="77777777" w:rsidTr="00E40D84">
        <w:tc>
          <w:tcPr>
            <w:tcW w:w="388" w:type="dxa"/>
          </w:tcPr>
          <w:p w14:paraId="3EA95D52" w14:textId="77777777" w:rsidR="00E92D23" w:rsidRDefault="00E92D23" w:rsidP="007E374F">
            <w:pPr>
              <w:jc w:val="both"/>
              <w:rPr>
                <w:rFonts w:ascii="Times New Roman" w:hAnsi="Times New Roman" w:cs="Times New Roman"/>
              </w:rPr>
            </w:pPr>
          </w:p>
        </w:tc>
        <w:tc>
          <w:tcPr>
            <w:tcW w:w="461" w:type="dxa"/>
          </w:tcPr>
          <w:p w14:paraId="026DEA4F" w14:textId="08DFA900" w:rsidR="00E92D23" w:rsidRDefault="00E92D23" w:rsidP="007E374F">
            <w:pPr>
              <w:jc w:val="both"/>
              <w:rPr>
                <w:rFonts w:ascii="Times New Roman" w:hAnsi="Times New Roman" w:cs="Times New Roman"/>
              </w:rPr>
            </w:pPr>
            <w:r>
              <w:rPr>
                <w:rFonts w:ascii="Times New Roman" w:hAnsi="Times New Roman" w:cs="Times New Roman"/>
              </w:rPr>
              <w:t>g)</w:t>
            </w:r>
          </w:p>
        </w:tc>
        <w:tc>
          <w:tcPr>
            <w:tcW w:w="8223" w:type="dxa"/>
          </w:tcPr>
          <w:p w14:paraId="4DC2922B" w14:textId="656790ED" w:rsidR="00E92D23" w:rsidRPr="006C17AF" w:rsidRDefault="00E92D23" w:rsidP="007E374F">
            <w:pPr>
              <w:jc w:val="both"/>
              <w:rPr>
                <w:rFonts w:ascii="Times New Roman" w:hAnsi="Times New Roman" w:cs="Times New Roman"/>
                <w:bCs/>
              </w:rPr>
            </w:pPr>
            <w:r w:rsidRPr="006C17AF">
              <w:rPr>
                <w:rFonts w:ascii="Times New Roman" w:hAnsi="Times New Roman" w:cs="Times New Roman"/>
              </w:rPr>
              <w:t>umiejętność jasnego i precyzyjnego formułowania myśli w mowie i na piśmie, wysoka kultura osobista,</w:t>
            </w:r>
          </w:p>
        </w:tc>
      </w:tr>
      <w:tr w:rsidR="007E374F" w14:paraId="5ACC7473" w14:textId="77777777" w:rsidTr="00E40D84">
        <w:tc>
          <w:tcPr>
            <w:tcW w:w="388" w:type="dxa"/>
          </w:tcPr>
          <w:p w14:paraId="47791A11" w14:textId="77777777" w:rsidR="007E374F" w:rsidRDefault="007E374F" w:rsidP="007E374F">
            <w:pPr>
              <w:jc w:val="both"/>
              <w:rPr>
                <w:rFonts w:ascii="Times New Roman" w:hAnsi="Times New Roman" w:cs="Times New Roman"/>
              </w:rPr>
            </w:pPr>
          </w:p>
        </w:tc>
        <w:tc>
          <w:tcPr>
            <w:tcW w:w="461" w:type="dxa"/>
          </w:tcPr>
          <w:p w14:paraId="0BE9D7B8" w14:textId="017ABD4E" w:rsidR="007E374F" w:rsidRDefault="00E92D23" w:rsidP="007E374F">
            <w:pPr>
              <w:jc w:val="both"/>
              <w:rPr>
                <w:rFonts w:ascii="Times New Roman" w:hAnsi="Times New Roman" w:cs="Times New Roman"/>
              </w:rPr>
            </w:pPr>
            <w:r>
              <w:rPr>
                <w:rFonts w:ascii="Times New Roman" w:hAnsi="Times New Roman" w:cs="Times New Roman"/>
              </w:rPr>
              <w:t>h</w:t>
            </w:r>
            <w:r w:rsidR="007E374F">
              <w:rPr>
                <w:rFonts w:ascii="Times New Roman" w:hAnsi="Times New Roman" w:cs="Times New Roman"/>
              </w:rPr>
              <w:t>)</w:t>
            </w:r>
          </w:p>
        </w:tc>
        <w:tc>
          <w:tcPr>
            <w:tcW w:w="8223" w:type="dxa"/>
          </w:tcPr>
          <w:p w14:paraId="250563A5" w14:textId="6DFF31C2" w:rsidR="007E374F" w:rsidRPr="006C17AF" w:rsidRDefault="007E374F" w:rsidP="007E374F">
            <w:pPr>
              <w:jc w:val="both"/>
              <w:rPr>
                <w:rFonts w:ascii="Times New Roman" w:hAnsi="Times New Roman" w:cs="Times New Roman"/>
              </w:rPr>
            </w:pPr>
            <w:r w:rsidRPr="006C17AF">
              <w:rPr>
                <w:rFonts w:ascii="Times New Roman" w:hAnsi="Times New Roman" w:cs="Times New Roman"/>
                <w:bCs/>
              </w:rPr>
              <w:t>posiadanie dobrej praktycznej znajomości obsługi komputera w zakresie MS Office (WORD, EXEL)</w:t>
            </w:r>
            <w:r w:rsidR="00E33627" w:rsidRPr="006C17AF">
              <w:rPr>
                <w:rFonts w:ascii="Times New Roman" w:hAnsi="Times New Roman" w:cs="Times New Roman"/>
                <w:bCs/>
              </w:rPr>
              <w:t xml:space="preserve"> oraz komputerowych programów obsługi finansowo-księgowej (np. Groszek, </w:t>
            </w:r>
            <w:proofErr w:type="spellStart"/>
            <w:r w:rsidR="00E33627" w:rsidRPr="006C17AF">
              <w:rPr>
                <w:rFonts w:ascii="Times New Roman" w:hAnsi="Times New Roman" w:cs="Times New Roman"/>
                <w:bCs/>
              </w:rPr>
              <w:t>Besti</w:t>
            </w:r>
            <w:proofErr w:type="spellEnd"/>
            <w:r w:rsidR="00E33627" w:rsidRPr="006C17AF">
              <w:rPr>
                <w:rFonts w:ascii="Times New Roman" w:hAnsi="Times New Roman" w:cs="Times New Roman"/>
                <w:bCs/>
              </w:rPr>
              <w:t>@)</w:t>
            </w:r>
            <w:r w:rsidRPr="006C17AF">
              <w:rPr>
                <w:rFonts w:ascii="Times New Roman" w:hAnsi="Times New Roman" w:cs="Times New Roman"/>
                <w:bCs/>
              </w:rPr>
              <w:t>,</w:t>
            </w:r>
          </w:p>
        </w:tc>
      </w:tr>
      <w:tr w:rsidR="007E374F" w14:paraId="5E9622D8" w14:textId="77777777" w:rsidTr="00E40D84">
        <w:tc>
          <w:tcPr>
            <w:tcW w:w="388" w:type="dxa"/>
          </w:tcPr>
          <w:p w14:paraId="0F2ACE3D" w14:textId="77777777" w:rsidR="007E374F" w:rsidRDefault="007E374F" w:rsidP="007E374F">
            <w:pPr>
              <w:jc w:val="both"/>
              <w:rPr>
                <w:rFonts w:ascii="Times New Roman" w:hAnsi="Times New Roman" w:cs="Times New Roman"/>
              </w:rPr>
            </w:pPr>
          </w:p>
        </w:tc>
        <w:tc>
          <w:tcPr>
            <w:tcW w:w="461" w:type="dxa"/>
          </w:tcPr>
          <w:p w14:paraId="7836A577" w14:textId="5A7C266D" w:rsidR="007E374F" w:rsidRDefault="00E92D23" w:rsidP="007E374F">
            <w:pPr>
              <w:jc w:val="both"/>
              <w:rPr>
                <w:rFonts w:ascii="Times New Roman" w:hAnsi="Times New Roman" w:cs="Times New Roman"/>
              </w:rPr>
            </w:pPr>
            <w:r>
              <w:rPr>
                <w:rFonts w:ascii="Times New Roman" w:hAnsi="Times New Roman" w:cs="Times New Roman"/>
              </w:rPr>
              <w:t>i</w:t>
            </w:r>
            <w:r w:rsidR="007E374F">
              <w:rPr>
                <w:rFonts w:ascii="Times New Roman" w:hAnsi="Times New Roman" w:cs="Times New Roman"/>
              </w:rPr>
              <w:t>)</w:t>
            </w:r>
          </w:p>
        </w:tc>
        <w:tc>
          <w:tcPr>
            <w:tcW w:w="8223" w:type="dxa"/>
          </w:tcPr>
          <w:p w14:paraId="6376C5FB" w14:textId="2FE34669" w:rsidR="007E374F" w:rsidRPr="006C17AF" w:rsidRDefault="007E374F" w:rsidP="007E374F">
            <w:pPr>
              <w:jc w:val="both"/>
              <w:rPr>
                <w:rFonts w:ascii="Times New Roman" w:hAnsi="Times New Roman" w:cs="Times New Roman"/>
                <w:bCs/>
              </w:rPr>
            </w:pPr>
            <w:r w:rsidRPr="006C17AF">
              <w:rPr>
                <w:rFonts w:ascii="Times New Roman" w:hAnsi="Times New Roman" w:cs="Times New Roman"/>
                <w:bCs/>
              </w:rPr>
              <w:t>prawo jazdy kat. B.</w:t>
            </w:r>
          </w:p>
        </w:tc>
      </w:tr>
      <w:tr w:rsidR="007E374F" w14:paraId="1F309149" w14:textId="77777777" w:rsidTr="005261F7">
        <w:tc>
          <w:tcPr>
            <w:tcW w:w="388" w:type="dxa"/>
          </w:tcPr>
          <w:p w14:paraId="33A427F0" w14:textId="77777777" w:rsidR="007E374F" w:rsidRDefault="007E374F" w:rsidP="007E374F">
            <w:pPr>
              <w:jc w:val="both"/>
              <w:rPr>
                <w:rFonts w:ascii="Times New Roman" w:hAnsi="Times New Roman" w:cs="Times New Roman"/>
              </w:rPr>
            </w:pPr>
          </w:p>
        </w:tc>
        <w:tc>
          <w:tcPr>
            <w:tcW w:w="461" w:type="dxa"/>
          </w:tcPr>
          <w:p w14:paraId="3B9CEA45" w14:textId="19CB3215" w:rsidR="007E374F" w:rsidRDefault="007E374F" w:rsidP="007E374F">
            <w:pPr>
              <w:jc w:val="both"/>
              <w:rPr>
                <w:rFonts w:ascii="Times New Roman" w:hAnsi="Times New Roman" w:cs="Times New Roman"/>
              </w:rPr>
            </w:pPr>
          </w:p>
        </w:tc>
        <w:tc>
          <w:tcPr>
            <w:tcW w:w="8223" w:type="dxa"/>
          </w:tcPr>
          <w:p w14:paraId="0DD428DE" w14:textId="1384A073" w:rsidR="007E374F" w:rsidRPr="0062431C" w:rsidRDefault="007E374F" w:rsidP="007E374F">
            <w:pPr>
              <w:rPr>
                <w:rFonts w:ascii="Times New Roman" w:hAnsi="Times New Roman" w:cs="Times New Roman"/>
                <w:bCs/>
                <w:color w:val="000000"/>
              </w:rPr>
            </w:pPr>
          </w:p>
        </w:tc>
      </w:tr>
      <w:tr w:rsidR="007E374F" w14:paraId="19595732" w14:textId="77777777" w:rsidTr="00A266AF">
        <w:tc>
          <w:tcPr>
            <w:tcW w:w="388" w:type="dxa"/>
          </w:tcPr>
          <w:p w14:paraId="4BF2CD38" w14:textId="639F8E9A" w:rsidR="007E374F" w:rsidRPr="005261F7" w:rsidRDefault="007E374F" w:rsidP="007E374F">
            <w:pPr>
              <w:jc w:val="both"/>
              <w:rPr>
                <w:rFonts w:ascii="Times New Roman" w:hAnsi="Times New Roman" w:cs="Times New Roman"/>
                <w:b/>
              </w:rPr>
            </w:pPr>
            <w:r w:rsidRPr="005261F7">
              <w:rPr>
                <w:rFonts w:ascii="Times New Roman" w:hAnsi="Times New Roman" w:cs="Times New Roman"/>
                <w:b/>
              </w:rPr>
              <w:t>3.</w:t>
            </w:r>
          </w:p>
        </w:tc>
        <w:tc>
          <w:tcPr>
            <w:tcW w:w="8684" w:type="dxa"/>
            <w:gridSpan w:val="2"/>
          </w:tcPr>
          <w:p w14:paraId="7253F134" w14:textId="224E902F" w:rsidR="007E374F" w:rsidRPr="005261F7" w:rsidRDefault="007E374F" w:rsidP="007E374F">
            <w:pPr>
              <w:jc w:val="both"/>
              <w:rPr>
                <w:rFonts w:ascii="Times New Roman" w:hAnsi="Times New Roman" w:cs="Times New Roman"/>
                <w:b/>
              </w:rPr>
            </w:pPr>
            <w:r w:rsidRPr="005261F7">
              <w:rPr>
                <w:rFonts w:ascii="Times New Roman" w:hAnsi="Times New Roman" w:cs="Times New Roman"/>
                <w:b/>
              </w:rPr>
              <w:t>Zakres wykonywanych zadań na stanowisku</w:t>
            </w:r>
            <w:r w:rsidR="00327E3C" w:rsidRPr="005261F7">
              <w:rPr>
                <w:rFonts w:ascii="Times New Roman" w:hAnsi="Times New Roman" w:cs="Times New Roman"/>
                <w:b/>
              </w:rPr>
              <w:t>:</w:t>
            </w:r>
          </w:p>
        </w:tc>
      </w:tr>
      <w:tr w:rsidR="005261F7" w14:paraId="3ED781F5" w14:textId="77777777" w:rsidTr="00A266AF">
        <w:tc>
          <w:tcPr>
            <w:tcW w:w="388" w:type="dxa"/>
          </w:tcPr>
          <w:p w14:paraId="6C93E64F" w14:textId="77777777" w:rsidR="005261F7" w:rsidRPr="005261F7" w:rsidRDefault="005261F7" w:rsidP="007E374F">
            <w:pPr>
              <w:jc w:val="both"/>
              <w:rPr>
                <w:rFonts w:ascii="Times New Roman" w:hAnsi="Times New Roman" w:cs="Times New Roman"/>
              </w:rPr>
            </w:pPr>
          </w:p>
        </w:tc>
        <w:tc>
          <w:tcPr>
            <w:tcW w:w="461" w:type="dxa"/>
          </w:tcPr>
          <w:p w14:paraId="00F74775" w14:textId="4A1C3670" w:rsidR="005261F7" w:rsidRPr="005261F7" w:rsidRDefault="00D33CD3" w:rsidP="007E374F">
            <w:pPr>
              <w:jc w:val="both"/>
              <w:rPr>
                <w:rFonts w:ascii="Times New Roman" w:hAnsi="Times New Roman" w:cs="Times New Roman"/>
              </w:rPr>
            </w:pPr>
            <w:r>
              <w:rPr>
                <w:rFonts w:ascii="Times New Roman" w:hAnsi="Times New Roman" w:cs="Times New Roman"/>
              </w:rPr>
              <w:t>a)</w:t>
            </w:r>
          </w:p>
        </w:tc>
        <w:tc>
          <w:tcPr>
            <w:tcW w:w="8223" w:type="dxa"/>
          </w:tcPr>
          <w:p w14:paraId="297D1691" w14:textId="5E84EF04" w:rsidR="005261F7" w:rsidRPr="005E1778" w:rsidRDefault="005F5081" w:rsidP="005261F7">
            <w:pPr>
              <w:widowControl w:val="0"/>
              <w:suppressAutoHyphens/>
              <w:jc w:val="both"/>
              <w:rPr>
                <w:rFonts w:ascii="Times New Roman" w:eastAsia="Times New Roman" w:hAnsi="Times New Roman" w:cs="Times New Roman"/>
              </w:rPr>
            </w:pPr>
            <w:r w:rsidRPr="005E1778">
              <w:rPr>
                <w:rFonts w:ascii="Times New Roman" w:hAnsi="Times New Roman" w:cs="Arial"/>
              </w:rPr>
              <w:t>nadzór nad sporządzaniem prawidłowej sprawozdawczości budżetowej,</w:t>
            </w:r>
          </w:p>
        </w:tc>
      </w:tr>
      <w:tr w:rsidR="00BA5A17" w14:paraId="6139E817" w14:textId="77777777" w:rsidTr="00A266AF">
        <w:tc>
          <w:tcPr>
            <w:tcW w:w="388" w:type="dxa"/>
          </w:tcPr>
          <w:p w14:paraId="02EFE5F6" w14:textId="77777777" w:rsidR="00BA5A17" w:rsidRPr="005261F7" w:rsidRDefault="00BA5A17" w:rsidP="007E374F">
            <w:pPr>
              <w:jc w:val="both"/>
              <w:rPr>
                <w:rFonts w:ascii="Times New Roman" w:hAnsi="Times New Roman" w:cs="Times New Roman"/>
              </w:rPr>
            </w:pPr>
          </w:p>
        </w:tc>
        <w:tc>
          <w:tcPr>
            <w:tcW w:w="461" w:type="dxa"/>
          </w:tcPr>
          <w:p w14:paraId="4855BB40" w14:textId="29C72347" w:rsidR="00BA5A17" w:rsidRPr="005261F7" w:rsidRDefault="00D33CD3" w:rsidP="007E374F">
            <w:pPr>
              <w:jc w:val="both"/>
              <w:rPr>
                <w:rFonts w:ascii="Times New Roman" w:hAnsi="Times New Roman" w:cs="Times New Roman"/>
              </w:rPr>
            </w:pPr>
            <w:r>
              <w:rPr>
                <w:rFonts w:ascii="Times New Roman" w:hAnsi="Times New Roman" w:cs="Times New Roman"/>
              </w:rPr>
              <w:t>b)</w:t>
            </w:r>
          </w:p>
        </w:tc>
        <w:tc>
          <w:tcPr>
            <w:tcW w:w="8223" w:type="dxa"/>
          </w:tcPr>
          <w:p w14:paraId="1BFD5887" w14:textId="2612FCE4" w:rsidR="00BA5A17" w:rsidRPr="005E1778" w:rsidRDefault="005F5081" w:rsidP="005261F7">
            <w:pPr>
              <w:widowControl w:val="0"/>
              <w:suppressAutoHyphens/>
              <w:jc w:val="both"/>
              <w:rPr>
                <w:rFonts w:ascii="Times New Roman" w:eastAsia="Times New Roman" w:hAnsi="Times New Roman" w:cs="Times New Roman"/>
              </w:rPr>
            </w:pPr>
            <w:r w:rsidRPr="005E1778">
              <w:rPr>
                <w:rFonts w:ascii="Times New Roman" w:hAnsi="Times New Roman" w:cs="Arial"/>
              </w:rPr>
              <w:t>sporządzanie dokumentów finansowych w sposób zapewniający właściwy przebieg operacji gospodarczych</w:t>
            </w:r>
          </w:p>
        </w:tc>
      </w:tr>
      <w:tr w:rsidR="00BA5A17" w14:paraId="3F1AF684" w14:textId="77777777" w:rsidTr="00A266AF">
        <w:tc>
          <w:tcPr>
            <w:tcW w:w="388" w:type="dxa"/>
          </w:tcPr>
          <w:p w14:paraId="591FB915" w14:textId="77777777" w:rsidR="00BA5A17" w:rsidRPr="005261F7" w:rsidRDefault="00BA5A17" w:rsidP="007E374F">
            <w:pPr>
              <w:jc w:val="both"/>
              <w:rPr>
                <w:rFonts w:ascii="Times New Roman" w:hAnsi="Times New Roman" w:cs="Times New Roman"/>
              </w:rPr>
            </w:pPr>
          </w:p>
        </w:tc>
        <w:tc>
          <w:tcPr>
            <w:tcW w:w="461" w:type="dxa"/>
          </w:tcPr>
          <w:p w14:paraId="310C337F" w14:textId="5984D50A" w:rsidR="00BA5A17" w:rsidRPr="005261F7" w:rsidRDefault="00D33CD3" w:rsidP="007E374F">
            <w:pPr>
              <w:jc w:val="both"/>
              <w:rPr>
                <w:rFonts w:ascii="Times New Roman" w:hAnsi="Times New Roman" w:cs="Times New Roman"/>
              </w:rPr>
            </w:pPr>
            <w:r>
              <w:rPr>
                <w:rFonts w:ascii="Times New Roman" w:hAnsi="Times New Roman" w:cs="Times New Roman"/>
              </w:rPr>
              <w:t>c)</w:t>
            </w:r>
          </w:p>
        </w:tc>
        <w:tc>
          <w:tcPr>
            <w:tcW w:w="8223" w:type="dxa"/>
          </w:tcPr>
          <w:p w14:paraId="3C2052F3" w14:textId="3F88BFBC" w:rsidR="00BA5A17" w:rsidRPr="005E1778" w:rsidRDefault="005F5081" w:rsidP="005F5081">
            <w:pPr>
              <w:pStyle w:val="Tekstpodstawowy"/>
              <w:tabs>
                <w:tab w:val="left" w:pos="384"/>
              </w:tabs>
              <w:rPr>
                <w:rFonts w:ascii="Times New Roman" w:hAnsi="Times New Roman"/>
                <w:szCs w:val="22"/>
              </w:rPr>
            </w:pPr>
            <w:r w:rsidRPr="005E1778">
              <w:rPr>
                <w:rFonts w:ascii="Times New Roman" w:hAnsi="Times New Roman" w:cs="Arial"/>
                <w:szCs w:val="22"/>
              </w:rPr>
              <w:t xml:space="preserve">analiza sprawozdań z wykonania budżetu, </w:t>
            </w:r>
          </w:p>
        </w:tc>
      </w:tr>
      <w:tr w:rsidR="00BA5A17" w14:paraId="43157C08" w14:textId="77777777" w:rsidTr="00A266AF">
        <w:tc>
          <w:tcPr>
            <w:tcW w:w="388" w:type="dxa"/>
          </w:tcPr>
          <w:p w14:paraId="2E792BBE" w14:textId="77777777" w:rsidR="00BA5A17" w:rsidRPr="005261F7" w:rsidRDefault="00BA5A17" w:rsidP="007E374F">
            <w:pPr>
              <w:jc w:val="both"/>
              <w:rPr>
                <w:rFonts w:ascii="Times New Roman" w:hAnsi="Times New Roman" w:cs="Times New Roman"/>
              </w:rPr>
            </w:pPr>
          </w:p>
        </w:tc>
        <w:tc>
          <w:tcPr>
            <w:tcW w:w="461" w:type="dxa"/>
          </w:tcPr>
          <w:p w14:paraId="798FDC48" w14:textId="55B2EA27" w:rsidR="00BA5A17" w:rsidRPr="005261F7" w:rsidRDefault="00D33CD3" w:rsidP="007E374F">
            <w:pPr>
              <w:jc w:val="both"/>
              <w:rPr>
                <w:rFonts w:ascii="Times New Roman" w:hAnsi="Times New Roman" w:cs="Times New Roman"/>
              </w:rPr>
            </w:pPr>
            <w:r>
              <w:rPr>
                <w:rFonts w:ascii="Times New Roman" w:hAnsi="Times New Roman" w:cs="Times New Roman"/>
              </w:rPr>
              <w:t>d)</w:t>
            </w:r>
          </w:p>
        </w:tc>
        <w:tc>
          <w:tcPr>
            <w:tcW w:w="8223" w:type="dxa"/>
          </w:tcPr>
          <w:p w14:paraId="1F02A235" w14:textId="35D9BFEE" w:rsidR="00BA5A17" w:rsidRPr="005E1778" w:rsidRDefault="005F5081" w:rsidP="005F5081">
            <w:pPr>
              <w:pStyle w:val="Tekstpodstawowy"/>
              <w:tabs>
                <w:tab w:val="left" w:pos="384"/>
              </w:tabs>
              <w:rPr>
                <w:rFonts w:ascii="Times New Roman" w:hAnsi="Times New Roman"/>
                <w:szCs w:val="22"/>
              </w:rPr>
            </w:pPr>
            <w:r w:rsidRPr="005E1778">
              <w:rPr>
                <w:rFonts w:ascii="Times New Roman" w:hAnsi="Times New Roman"/>
                <w:szCs w:val="22"/>
              </w:rPr>
              <w:t>udział w pracach przy projekcie budżetu Gminy i WPF oraz zmianach budżetu i WPF,</w:t>
            </w:r>
          </w:p>
        </w:tc>
      </w:tr>
      <w:tr w:rsidR="00BA5A17" w14:paraId="410811CF" w14:textId="77777777" w:rsidTr="00A266AF">
        <w:tc>
          <w:tcPr>
            <w:tcW w:w="388" w:type="dxa"/>
          </w:tcPr>
          <w:p w14:paraId="3AA9FA42" w14:textId="77777777" w:rsidR="00BA5A17" w:rsidRPr="005261F7" w:rsidRDefault="00BA5A17" w:rsidP="007E374F">
            <w:pPr>
              <w:jc w:val="both"/>
              <w:rPr>
                <w:rFonts w:ascii="Times New Roman" w:hAnsi="Times New Roman" w:cs="Times New Roman"/>
              </w:rPr>
            </w:pPr>
          </w:p>
        </w:tc>
        <w:tc>
          <w:tcPr>
            <w:tcW w:w="461" w:type="dxa"/>
          </w:tcPr>
          <w:p w14:paraId="25F28447" w14:textId="31CC70DE" w:rsidR="00BA5A17" w:rsidRPr="005261F7" w:rsidRDefault="00D33CD3" w:rsidP="007E374F">
            <w:pPr>
              <w:jc w:val="both"/>
              <w:rPr>
                <w:rFonts w:ascii="Times New Roman" w:hAnsi="Times New Roman" w:cs="Times New Roman"/>
              </w:rPr>
            </w:pPr>
            <w:r>
              <w:rPr>
                <w:rFonts w:ascii="Times New Roman" w:hAnsi="Times New Roman" w:cs="Times New Roman"/>
              </w:rPr>
              <w:t>e)</w:t>
            </w:r>
          </w:p>
        </w:tc>
        <w:tc>
          <w:tcPr>
            <w:tcW w:w="8223" w:type="dxa"/>
          </w:tcPr>
          <w:p w14:paraId="63C96A83" w14:textId="58862853" w:rsidR="00BA5A17" w:rsidRPr="005E1778" w:rsidRDefault="005F5081" w:rsidP="00D33CD3">
            <w:pPr>
              <w:widowControl w:val="0"/>
              <w:suppressAutoHyphens/>
              <w:spacing w:line="299" w:lineRule="atLeast"/>
              <w:jc w:val="both"/>
              <w:rPr>
                <w:rFonts w:ascii="Times New Roman" w:eastAsia="Times New Roman" w:hAnsi="Times New Roman" w:cs="Times New Roman"/>
                <w:color w:val="FF0000"/>
              </w:rPr>
            </w:pPr>
            <w:r w:rsidRPr="005E1778">
              <w:rPr>
                <w:rFonts w:ascii="Times New Roman" w:hAnsi="Times New Roman" w:cs="Arial"/>
              </w:rPr>
              <w:t>dokonywanie wstępnej kontroli zgodności operacji gospodarczych i finansowych z planem finansowym,</w:t>
            </w:r>
          </w:p>
        </w:tc>
      </w:tr>
      <w:tr w:rsidR="00BA5A17" w14:paraId="5AEAC8C9" w14:textId="77777777" w:rsidTr="00A266AF">
        <w:tc>
          <w:tcPr>
            <w:tcW w:w="388" w:type="dxa"/>
          </w:tcPr>
          <w:p w14:paraId="169DE3DF" w14:textId="77777777" w:rsidR="00BA5A17" w:rsidRPr="005261F7" w:rsidRDefault="00BA5A17" w:rsidP="007E374F">
            <w:pPr>
              <w:jc w:val="both"/>
              <w:rPr>
                <w:rFonts w:ascii="Times New Roman" w:hAnsi="Times New Roman" w:cs="Times New Roman"/>
              </w:rPr>
            </w:pPr>
          </w:p>
        </w:tc>
        <w:tc>
          <w:tcPr>
            <w:tcW w:w="461" w:type="dxa"/>
          </w:tcPr>
          <w:p w14:paraId="423B99C2" w14:textId="6AA54D4C" w:rsidR="00BA5A17" w:rsidRPr="005261F7" w:rsidRDefault="00D33CD3" w:rsidP="007E374F">
            <w:pPr>
              <w:jc w:val="both"/>
              <w:rPr>
                <w:rFonts w:ascii="Times New Roman" w:hAnsi="Times New Roman" w:cs="Times New Roman"/>
              </w:rPr>
            </w:pPr>
            <w:r>
              <w:rPr>
                <w:rFonts w:ascii="Times New Roman" w:hAnsi="Times New Roman" w:cs="Times New Roman"/>
              </w:rPr>
              <w:t>f)</w:t>
            </w:r>
          </w:p>
        </w:tc>
        <w:tc>
          <w:tcPr>
            <w:tcW w:w="8223" w:type="dxa"/>
          </w:tcPr>
          <w:p w14:paraId="038686B7" w14:textId="6E615FB1" w:rsidR="00BA5A17" w:rsidRPr="005E1778" w:rsidRDefault="005F5081" w:rsidP="00BA5A17">
            <w:pPr>
              <w:widowControl w:val="0"/>
              <w:suppressAutoHyphens/>
              <w:spacing w:line="299" w:lineRule="atLeast"/>
              <w:jc w:val="both"/>
              <w:rPr>
                <w:rFonts w:ascii="Times New Roman" w:eastAsia="Times New Roman" w:hAnsi="Times New Roman" w:cs="Times New Roman"/>
                <w:color w:val="FF0000"/>
              </w:rPr>
            </w:pPr>
            <w:r w:rsidRPr="005E1778">
              <w:rPr>
                <w:rFonts w:ascii="Times New Roman" w:hAnsi="Times New Roman" w:cs="Arial"/>
              </w:rPr>
              <w:t xml:space="preserve">kontrola i nadzór nad przestrzeganiem obowiązków wynikających z ustawy o </w:t>
            </w:r>
            <w:r w:rsidR="005E1778">
              <w:rPr>
                <w:rFonts w:ascii="Times New Roman" w:hAnsi="Times New Roman" w:cs="Arial"/>
              </w:rPr>
              <w:t xml:space="preserve">finansach publicznych oraz o ustawy o </w:t>
            </w:r>
            <w:r w:rsidRPr="005E1778">
              <w:rPr>
                <w:rFonts w:ascii="Times New Roman" w:hAnsi="Times New Roman" w:cs="Arial"/>
              </w:rPr>
              <w:t>rachunkowości</w:t>
            </w:r>
            <w:r w:rsidR="005E1778">
              <w:rPr>
                <w:rFonts w:ascii="Times New Roman" w:hAnsi="Times New Roman" w:cs="Arial"/>
              </w:rPr>
              <w:t>,</w:t>
            </w:r>
          </w:p>
        </w:tc>
      </w:tr>
      <w:tr w:rsidR="00BA5A17" w14:paraId="6843B99A" w14:textId="77777777" w:rsidTr="00A266AF">
        <w:tc>
          <w:tcPr>
            <w:tcW w:w="388" w:type="dxa"/>
          </w:tcPr>
          <w:p w14:paraId="021CB466" w14:textId="77777777" w:rsidR="00BA5A17" w:rsidRPr="005261F7" w:rsidRDefault="00BA5A17" w:rsidP="007E374F">
            <w:pPr>
              <w:jc w:val="both"/>
              <w:rPr>
                <w:rFonts w:ascii="Times New Roman" w:hAnsi="Times New Roman" w:cs="Times New Roman"/>
              </w:rPr>
            </w:pPr>
          </w:p>
        </w:tc>
        <w:tc>
          <w:tcPr>
            <w:tcW w:w="461" w:type="dxa"/>
          </w:tcPr>
          <w:p w14:paraId="224154EB" w14:textId="47572C06" w:rsidR="00BA5A17" w:rsidRPr="005261F7" w:rsidRDefault="00D33CD3" w:rsidP="007E374F">
            <w:pPr>
              <w:jc w:val="both"/>
              <w:rPr>
                <w:rFonts w:ascii="Times New Roman" w:hAnsi="Times New Roman" w:cs="Times New Roman"/>
              </w:rPr>
            </w:pPr>
            <w:r>
              <w:rPr>
                <w:rFonts w:ascii="Times New Roman" w:hAnsi="Times New Roman" w:cs="Times New Roman"/>
              </w:rPr>
              <w:t>g)</w:t>
            </w:r>
          </w:p>
        </w:tc>
        <w:tc>
          <w:tcPr>
            <w:tcW w:w="8223" w:type="dxa"/>
          </w:tcPr>
          <w:p w14:paraId="3F638720" w14:textId="2EBBFA82" w:rsidR="00BA5A17" w:rsidRPr="005E1778" w:rsidRDefault="005F5081" w:rsidP="00BA5A17">
            <w:pPr>
              <w:widowControl w:val="0"/>
              <w:suppressAutoHyphens/>
              <w:spacing w:line="299" w:lineRule="atLeast"/>
              <w:jc w:val="both"/>
              <w:rPr>
                <w:rFonts w:ascii="Times New Roman" w:eastAsia="Times New Roman" w:hAnsi="Times New Roman" w:cs="Times New Roman"/>
                <w:color w:val="FF0000"/>
              </w:rPr>
            </w:pPr>
            <w:r w:rsidRPr="005E1778">
              <w:rPr>
                <w:rFonts w:ascii="Times New Roman" w:hAnsi="Times New Roman" w:cs="Arial"/>
              </w:rPr>
              <w:t>planowanie i realizacja wydatków osobowych, w tym nadzór nad sporządzaniem listy płac pracowników, umów zleceń, umów o dzieło, list prowizji i ryczałtów sołtysów i diet radnych,</w:t>
            </w:r>
          </w:p>
        </w:tc>
      </w:tr>
      <w:tr w:rsidR="00BA5A17" w14:paraId="45FE5A8C" w14:textId="77777777" w:rsidTr="00A266AF">
        <w:tc>
          <w:tcPr>
            <w:tcW w:w="388" w:type="dxa"/>
          </w:tcPr>
          <w:p w14:paraId="4F3785F8" w14:textId="77777777" w:rsidR="00BA5A17" w:rsidRPr="005261F7" w:rsidRDefault="00BA5A17" w:rsidP="007E374F">
            <w:pPr>
              <w:jc w:val="both"/>
              <w:rPr>
                <w:rFonts w:ascii="Times New Roman" w:hAnsi="Times New Roman" w:cs="Times New Roman"/>
              </w:rPr>
            </w:pPr>
          </w:p>
        </w:tc>
        <w:tc>
          <w:tcPr>
            <w:tcW w:w="461" w:type="dxa"/>
          </w:tcPr>
          <w:p w14:paraId="201B5F33" w14:textId="2BD0451F" w:rsidR="00BA5A17" w:rsidRPr="005261F7" w:rsidRDefault="00D33CD3" w:rsidP="007E374F">
            <w:pPr>
              <w:jc w:val="both"/>
              <w:rPr>
                <w:rFonts w:ascii="Times New Roman" w:hAnsi="Times New Roman" w:cs="Times New Roman"/>
              </w:rPr>
            </w:pPr>
            <w:r>
              <w:rPr>
                <w:rFonts w:ascii="Times New Roman" w:hAnsi="Times New Roman" w:cs="Times New Roman"/>
              </w:rPr>
              <w:t>h)</w:t>
            </w:r>
          </w:p>
        </w:tc>
        <w:tc>
          <w:tcPr>
            <w:tcW w:w="8223" w:type="dxa"/>
          </w:tcPr>
          <w:p w14:paraId="551FF4C7" w14:textId="5FBEB28C" w:rsidR="00BA5A17" w:rsidRPr="005E1778" w:rsidRDefault="005F5081" w:rsidP="00BA5A17">
            <w:pPr>
              <w:widowControl w:val="0"/>
              <w:suppressAutoHyphens/>
              <w:spacing w:line="299" w:lineRule="atLeast"/>
              <w:jc w:val="both"/>
              <w:rPr>
                <w:rFonts w:ascii="Times New Roman" w:eastAsia="Times New Roman" w:hAnsi="Times New Roman" w:cs="Times New Roman"/>
                <w:color w:val="FF0000"/>
              </w:rPr>
            </w:pPr>
            <w:r w:rsidRPr="005E1778">
              <w:rPr>
                <w:rFonts w:ascii="Times New Roman" w:hAnsi="Times New Roman" w:cs="Arial"/>
              </w:rPr>
              <w:t>współpraca przy sporządzaniu sprawozdawczości z tytułu zatrudnienia i wynagradzania,</w:t>
            </w:r>
          </w:p>
        </w:tc>
      </w:tr>
      <w:tr w:rsidR="00BA5A17" w14:paraId="426C7F45" w14:textId="77777777" w:rsidTr="00A266AF">
        <w:tc>
          <w:tcPr>
            <w:tcW w:w="388" w:type="dxa"/>
          </w:tcPr>
          <w:p w14:paraId="0146CBD5" w14:textId="77777777" w:rsidR="00BA5A17" w:rsidRPr="005261F7" w:rsidRDefault="00BA5A17" w:rsidP="007E374F">
            <w:pPr>
              <w:jc w:val="both"/>
              <w:rPr>
                <w:rFonts w:ascii="Times New Roman" w:hAnsi="Times New Roman" w:cs="Times New Roman"/>
              </w:rPr>
            </w:pPr>
          </w:p>
        </w:tc>
        <w:tc>
          <w:tcPr>
            <w:tcW w:w="461" w:type="dxa"/>
          </w:tcPr>
          <w:p w14:paraId="1406698C" w14:textId="28883945" w:rsidR="00BA5A17" w:rsidRPr="005261F7" w:rsidRDefault="00D33CD3" w:rsidP="007E374F">
            <w:pPr>
              <w:jc w:val="both"/>
              <w:rPr>
                <w:rFonts w:ascii="Times New Roman" w:hAnsi="Times New Roman" w:cs="Times New Roman"/>
              </w:rPr>
            </w:pPr>
            <w:r>
              <w:rPr>
                <w:rFonts w:ascii="Times New Roman" w:hAnsi="Times New Roman" w:cs="Times New Roman"/>
              </w:rPr>
              <w:t>i)</w:t>
            </w:r>
          </w:p>
        </w:tc>
        <w:tc>
          <w:tcPr>
            <w:tcW w:w="8223" w:type="dxa"/>
          </w:tcPr>
          <w:p w14:paraId="550BD80E" w14:textId="100EABE2" w:rsidR="00BA5A17" w:rsidRPr="005E1778" w:rsidRDefault="005F5081" w:rsidP="00D33CD3">
            <w:pPr>
              <w:widowControl w:val="0"/>
              <w:suppressAutoHyphens/>
              <w:jc w:val="both"/>
              <w:rPr>
                <w:rFonts w:ascii="Times New Roman" w:eastAsia="Times New Roman" w:hAnsi="Times New Roman" w:cs="Times New Roman"/>
                <w:color w:val="FF0000"/>
              </w:rPr>
            </w:pPr>
            <w:r w:rsidRPr="005E1778">
              <w:rPr>
                <w:rFonts w:ascii="Times New Roman" w:hAnsi="Times New Roman" w:cs="Arial"/>
              </w:rPr>
              <w:t>kontrola i nadzór nad sporządzaniem sprawozdań z tytułu otrzymanych dotacji celowych oraz sporządzanie sprawozdań</w:t>
            </w:r>
            <w:r w:rsidR="00D33CD3" w:rsidRPr="005E1778">
              <w:rPr>
                <w:rFonts w:ascii="Times New Roman" w:eastAsia="Times New Roman" w:hAnsi="Times New Roman" w:cs="Times New Roman"/>
                <w:color w:val="FF0000"/>
              </w:rPr>
              <w:t>,</w:t>
            </w:r>
          </w:p>
        </w:tc>
      </w:tr>
      <w:tr w:rsidR="00BA5A17" w14:paraId="679119E3" w14:textId="77777777" w:rsidTr="00A266AF">
        <w:tc>
          <w:tcPr>
            <w:tcW w:w="388" w:type="dxa"/>
          </w:tcPr>
          <w:p w14:paraId="399EAC25" w14:textId="77777777" w:rsidR="00BA5A17" w:rsidRPr="005261F7" w:rsidRDefault="00BA5A17" w:rsidP="007E374F">
            <w:pPr>
              <w:jc w:val="both"/>
              <w:rPr>
                <w:rFonts w:ascii="Times New Roman" w:hAnsi="Times New Roman" w:cs="Times New Roman"/>
              </w:rPr>
            </w:pPr>
          </w:p>
        </w:tc>
        <w:tc>
          <w:tcPr>
            <w:tcW w:w="461" w:type="dxa"/>
          </w:tcPr>
          <w:p w14:paraId="173EE302" w14:textId="1A490061" w:rsidR="00BA5A17" w:rsidRPr="005261F7" w:rsidRDefault="00D33CD3" w:rsidP="007E374F">
            <w:pPr>
              <w:jc w:val="both"/>
              <w:rPr>
                <w:rFonts w:ascii="Times New Roman" w:hAnsi="Times New Roman" w:cs="Times New Roman"/>
              </w:rPr>
            </w:pPr>
            <w:r>
              <w:rPr>
                <w:rFonts w:ascii="Times New Roman" w:hAnsi="Times New Roman" w:cs="Times New Roman"/>
              </w:rPr>
              <w:t>j)</w:t>
            </w:r>
          </w:p>
        </w:tc>
        <w:tc>
          <w:tcPr>
            <w:tcW w:w="8223" w:type="dxa"/>
          </w:tcPr>
          <w:p w14:paraId="629775DA" w14:textId="29E4AF3A" w:rsidR="00BA5A17" w:rsidRPr="005E1778" w:rsidRDefault="005F5081" w:rsidP="005261F7">
            <w:pPr>
              <w:widowControl w:val="0"/>
              <w:suppressAutoHyphens/>
              <w:jc w:val="both"/>
              <w:rPr>
                <w:rFonts w:ascii="Times New Roman" w:eastAsia="Times New Roman" w:hAnsi="Times New Roman" w:cs="Times New Roman"/>
                <w:color w:val="FF0000"/>
              </w:rPr>
            </w:pPr>
            <w:r w:rsidRPr="005E1778">
              <w:rPr>
                <w:rFonts w:ascii="Times New Roman" w:hAnsi="Times New Roman" w:cs="Arial"/>
              </w:rPr>
              <w:t>rozliczanie wyniku inwentaryzacji okresowej</w:t>
            </w:r>
            <w:r w:rsidR="00BA5A17" w:rsidRPr="005E1778">
              <w:rPr>
                <w:rFonts w:ascii="Times New Roman" w:eastAsia="Times New Roman" w:hAnsi="Times New Roman" w:cs="Times New Roman"/>
                <w:color w:val="FF0000"/>
              </w:rPr>
              <w:t>,</w:t>
            </w:r>
          </w:p>
        </w:tc>
      </w:tr>
      <w:tr w:rsidR="007E374F" w14:paraId="5AB2D4E6" w14:textId="77777777" w:rsidTr="00A266AF">
        <w:tc>
          <w:tcPr>
            <w:tcW w:w="388" w:type="dxa"/>
          </w:tcPr>
          <w:p w14:paraId="597A7F5C" w14:textId="77777777" w:rsidR="007E374F" w:rsidRPr="005261F7" w:rsidRDefault="007E374F" w:rsidP="007E374F">
            <w:pPr>
              <w:jc w:val="both"/>
              <w:rPr>
                <w:rFonts w:ascii="Times New Roman" w:hAnsi="Times New Roman" w:cs="Times New Roman"/>
              </w:rPr>
            </w:pPr>
          </w:p>
        </w:tc>
        <w:tc>
          <w:tcPr>
            <w:tcW w:w="461" w:type="dxa"/>
          </w:tcPr>
          <w:p w14:paraId="4B74C07E" w14:textId="3F261B9A" w:rsidR="007E374F" w:rsidRPr="005261F7" w:rsidRDefault="00D33CD3" w:rsidP="007E374F">
            <w:pPr>
              <w:jc w:val="both"/>
              <w:rPr>
                <w:rFonts w:ascii="Times New Roman" w:hAnsi="Times New Roman" w:cs="Times New Roman"/>
              </w:rPr>
            </w:pPr>
            <w:r>
              <w:rPr>
                <w:rFonts w:ascii="Times New Roman" w:hAnsi="Times New Roman" w:cs="Times New Roman"/>
              </w:rPr>
              <w:t>k)</w:t>
            </w:r>
          </w:p>
        </w:tc>
        <w:tc>
          <w:tcPr>
            <w:tcW w:w="8223" w:type="dxa"/>
          </w:tcPr>
          <w:p w14:paraId="590973F8" w14:textId="33B181B5" w:rsidR="007E374F" w:rsidRPr="005E1778" w:rsidRDefault="005F5081" w:rsidP="007E374F">
            <w:pPr>
              <w:jc w:val="both"/>
              <w:rPr>
                <w:rFonts w:ascii="Times New Roman" w:hAnsi="Times New Roman" w:cs="Times New Roman"/>
              </w:rPr>
            </w:pPr>
            <w:r w:rsidRPr="005E1778">
              <w:rPr>
                <w:rFonts w:ascii="Times New Roman" w:hAnsi="Times New Roman" w:cs="Arial"/>
              </w:rPr>
              <w:t>zastępstwo Skarbnika Gminy w czasie jego nieobecności, wykonywanie zadań Skarbnika i funkcji Kierownika Referatu Finansowego a wynikających z niniejszego regulaminu i odrębnych pełnomocnictw i upoważnień Skarbnika Gminy</w:t>
            </w:r>
            <w:r w:rsidR="005261F7" w:rsidRPr="005E1778">
              <w:rPr>
                <w:rFonts w:ascii="Times New Roman" w:hAnsi="Times New Roman" w:cs="Times New Roman"/>
              </w:rPr>
              <w:t>,</w:t>
            </w:r>
          </w:p>
        </w:tc>
      </w:tr>
      <w:tr w:rsidR="005261F7" w14:paraId="06E67C7A" w14:textId="77777777" w:rsidTr="00A266AF">
        <w:tc>
          <w:tcPr>
            <w:tcW w:w="388" w:type="dxa"/>
          </w:tcPr>
          <w:p w14:paraId="3E55D1A1" w14:textId="77777777" w:rsidR="005261F7" w:rsidRPr="005261F7" w:rsidRDefault="005261F7" w:rsidP="005261F7">
            <w:pPr>
              <w:jc w:val="both"/>
              <w:rPr>
                <w:rFonts w:ascii="Times New Roman" w:hAnsi="Times New Roman" w:cs="Times New Roman"/>
              </w:rPr>
            </w:pPr>
          </w:p>
        </w:tc>
        <w:tc>
          <w:tcPr>
            <w:tcW w:w="461" w:type="dxa"/>
          </w:tcPr>
          <w:p w14:paraId="7D57E021" w14:textId="2959F005" w:rsidR="005261F7" w:rsidRPr="005261F7" w:rsidRDefault="00D33CD3" w:rsidP="005261F7">
            <w:pPr>
              <w:jc w:val="both"/>
              <w:rPr>
                <w:rFonts w:ascii="Times New Roman" w:hAnsi="Times New Roman" w:cs="Times New Roman"/>
              </w:rPr>
            </w:pPr>
            <w:r>
              <w:rPr>
                <w:rFonts w:ascii="Times New Roman" w:hAnsi="Times New Roman" w:cs="Times New Roman"/>
              </w:rPr>
              <w:t>l)</w:t>
            </w:r>
          </w:p>
        </w:tc>
        <w:tc>
          <w:tcPr>
            <w:tcW w:w="8223" w:type="dxa"/>
          </w:tcPr>
          <w:p w14:paraId="2F3E5F9B" w14:textId="7EEEC7F3" w:rsidR="005261F7" w:rsidRPr="005E1778" w:rsidRDefault="005F5081" w:rsidP="005261F7">
            <w:pPr>
              <w:spacing w:line="276" w:lineRule="auto"/>
              <w:jc w:val="both"/>
              <w:rPr>
                <w:rFonts w:ascii="Times New Roman" w:hAnsi="Times New Roman" w:cs="Times New Roman"/>
              </w:rPr>
            </w:pPr>
            <w:r w:rsidRPr="005E1778">
              <w:rPr>
                <w:rFonts w:ascii="Times New Roman" w:hAnsi="Times New Roman" w:cs="Times New Roman"/>
              </w:rPr>
              <w:t>współpraca z innymi stanowiskami, jednostkami organizacyjnymi i instytucjami niezbędna w wykonywaniu zadań wynikających z zakresu obowiązków</w:t>
            </w:r>
            <w:r w:rsidR="005E1778" w:rsidRPr="005E1778">
              <w:rPr>
                <w:rFonts w:ascii="Times New Roman" w:hAnsi="Times New Roman" w:cs="Times New Roman"/>
              </w:rPr>
              <w:t>.</w:t>
            </w:r>
          </w:p>
        </w:tc>
      </w:tr>
      <w:tr w:rsidR="005261F7" w14:paraId="739465D6" w14:textId="77777777" w:rsidTr="00A266AF">
        <w:tc>
          <w:tcPr>
            <w:tcW w:w="388" w:type="dxa"/>
          </w:tcPr>
          <w:p w14:paraId="4B2C74E8" w14:textId="77777777" w:rsidR="005261F7" w:rsidRDefault="005261F7" w:rsidP="005261F7">
            <w:pPr>
              <w:jc w:val="both"/>
              <w:rPr>
                <w:rFonts w:ascii="Times New Roman" w:hAnsi="Times New Roman" w:cs="Times New Roman"/>
              </w:rPr>
            </w:pPr>
          </w:p>
        </w:tc>
        <w:tc>
          <w:tcPr>
            <w:tcW w:w="461" w:type="dxa"/>
          </w:tcPr>
          <w:p w14:paraId="038DC51F" w14:textId="77777777" w:rsidR="005261F7" w:rsidRDefault="005261F7" w:rsidP="005261F7">
            <w:pPr>
              <w:jc w:val="both"/>
              <w:rPr>
                <w:rFonts w:ascii="Times New Roman" w:hAnsi="Times New Roman" w:cs="Times New Roman"/>
              </w:rPr>
            </w:pPr>
          </w:p>
        </w:tc>
        <w:tc>
          <w:tcPr>
            <w:tcW w:w="8223" w:type="dxa"/>
          </w:tcPr>
          <w:p w14:paraId="70CFEBC2" w14:textId="77777777" w:rsidR="005261F7" w:rsidRPr="007E374F" w:rsidRDefault="005261F7" w:rsidP="005261F7">
            <w:pPr>
              <w:jc w:val="both"/>
              <w:rPr>
                <w:rFonts w:ascii="Times New Roman" w:hAnsi="Times New Roman" w:cs="Times New Roman"/>
              </w:rPr>
            </w:pPr>
          </w:p>
        </w:tc>
      </w:tr>
      <w:tr w:rsidR="005261F7" w14:paraId="6C1AED11" w14:textId="77777777" w:rsidTr="00487436">
        <w:tc>
          <w:tcPr>
            <w:tcW w:w="9072" w:type="dxa"/>
            <w:gridSpan w:val="3"/>
          </w:tcPr>
          <w:p w14:paraId="2A6F0CEB" w14:textId="77777777" w:rsidR="005261F7" w:rsidRPr="00AE4AB0" w:rsidRDefault="005261F7" w:rsidP="005261F7">
            <w:pPr>
              <w:jc w:val="both"/>
              <w:rPr>
                <w:rFonts w:ascii="Times New Roman" w:hAnsi="Times New Roman" w:cs="Times New Roman"/>
              </w:rPr>
            </w:pPr>
            <w:r w:rsidRPr="00AE4AB0">
              <w:rPr>
                <w:rFonts w:ascii="Times New Roman" w:hAnsi="Times New Roman" w:cs="Times New Roman"/>
                <w:b/>
              </w:rPr>
              <w:t>Informacja o wskaźniku zatrudnienia osób niepełnosprawnych:</w:t>
            </w:r>
            <w:r w:rsidRPr="00AE4AB0">
              <w:rPr>
                <w:rFonts w:ascii="Times New Roman" w:hAnsi="Times New Roman" w:cs="Times New Roman"/>
              </w:rPr>
              <w:t xml:space="preserve"> </w:t>
            </w:r>
          </w:p>
          <w:p w14:paraId="4ADF1AFB" w14:textId="315F272F" w:rsidR="005261F7" w:rsidRPr="007E02C6" w:rsidRDefault="005261F7" w:rsidP="005261F7">
            <w:pPr>
              <w:jc w:val="both"/>
              <w:rPr>
                <w:rFonts w:ascii="Times New Roman" w:hAnsi="Times New Roman" w:cs="Times New Roman"/>
                <w:color w:val="FF0000"/>
              </w:rPr>
            </w:pPr>
            <w:r w:rsidRPr="00AE4AB0">
              <w:rPr>
                <w:rFonts w:ascii="Times New Roman" w:hAnsi="Times New Roman" w:cs="Times New Roman"/>
              </w:rPr>
              <w:t xml:space="preserve">w miesiącu poprzedzającym datę upublicznienia ogłoszenia wskaźnik zatrudnienia osób niepełnosprawnych w Urzędzie Gminy w Gaworzycach, w rozumieniu przepisów ustawy </w:t>
            </w:r>
            <w:r w:rsidRPr="00AE4AB0">
              <w:rPr>
                <w:rFonts w:ascii="Times New Roman" w:hAnsi="Times New Roman" w:cs="Times New Roman"/>
              </w:rPr>
              <w:br/>
              <w:t>o rehabilitacji zawodowej i społecznej oraz zatrudnianiu osób niepełnosprawnych, był wyższy niż 6%.</w:t>
            </w:r>
          </w:p>
        </w:tc>
      </w:tr>
      <w:tr w:rsidR="005261F7" w14:paraId="181D1C90" w14:textId="77777777" w:rsidTr="00E40D84">
        <w:tc>
          <w:tcPr>
            <w:tcW w:w="9072" w:type="dxa"/>
            <w:gridSpan w:val="3"/>
          </w:tcPr>
          <w:p w14:paraId="3B4D1B4D" w14:textId="77777777" w:rsidR="005261F7" w:rsidRPr="00FC5166" w:rsidRDefault="005261F7" w:rsidP="005261F7">
            <w:pPr>
              <w:jc w:val="both"/>
              <w:rPr>
                <w:rFonts w:ascii="Times New Roman" w:hAnsi="Times New Roman" w:cs="Times New Roman"/>
                <w:b/>
              </w:rPr>
            </w:pPr>
          </w:p>
        </w:tc>
      </w:tr>
      <w:tr w:rsidR="005261F7" w14:paraId="6C58AD70" w14:textId="77777777" w:rsidTr="00E40D84">
        <w:tc>
          <w:tcPr>
            <w:tcW w:w="9072" w:type="dxa"/>
            <w:gridSpan w:val="3"/>
          </w:tcPr>
          <w:p w14:paraId="5CC428A8" w14:textId="73313E61" w:rsidR="005261F7" w:rsidRPr="00FC5166" w:rsidRDefault="005261F7" w:rsidP="005261F7">
            <w:pPr>
              <w:jc w:val="both"/>
              <w:rPr>
                <w:rFonts w:ascii="Times New Roman" w:hAnsi="Times New Roman" w:cs="Times New Roman"/>
                <w:b/>
              </w:rPr>
            </w:pPr>
            <w:r>
              <w:rPr>
                <w:rFonts w:ascii="Times New Roman" w:hAnsi="Times New Roman" w:cs="Times New Roman"/>
                <w:b/>
              </w:rPr>
              <w:t>Informacja o warunkach pracy:</w:t>
            </w:r>
          </w:p>
        </w:tc>
      </w:tr>
      <w:tr w:rsidR="005261F7" w14:paraId="1AF8D06E" w14:textId="77777777" w:rsidTr="00E40D84">
        <w:tc>
          <w:tcPr>
            <w:tcW w:w="388" w:type="dxa"/>
          </w:tcPr>
          <w:p w14:paraId="5E6C1444" w14:textId="77777777" w:rsidR="005261F7" w:rsidRPr="00FC5166" w:rsidRDefault="005261F7" w:rsidP="005261F7">
            <w:pPr>
              <w:jc w:val="both"/>
              <w:rPr>
                <w:rFonts w:ascii="Times New Roman" w:hAnsi="Times New Roman" w:cs="Times New Roman"/>
                <w:b/>
              </w:rPr>
            </w:pPr>
          </w:p>
        </w:tc>
        <w:tc>
          <w:tcPr>
            <w:tcW w:w="461" w:type="dxa"/>
          </w:tcPr>
          <w:p w14:paraId="73526A30" w14:textId="686AD938" w:rsidR="005261F7" w:rsidRPr="00DE3015" w:rsidRDefault="005261F7" w:rsidP="005261F7">
            <w:pPr>
              <w:jc w:val="both"/>
              <w:rPr>
                <w:rFonts w:ascii="Times New Roman" w:hAnsi="Times New Roman" w:cs="Times New Roman"/>
              </w:rPr>
            </w:pPr>
            <w:r w:rsidRPr="00DE3015">
              <w:rPr>
                <w:rFonts w:ascii="Times New Roman" w:hAnsi="Times New Roman" w:cs="Times New Roman"/>
              </w:rPr>
              <w:t>a)</w:t>
            </w:r>
          </w:p>
        </w:tc>
        <w:tc>
          <w:tcPr>
            <w:tcW w:w="8223" w:type="dxa"/>
          </w:tcPr>
          <w:p w14:paraId="7C712080" w14:textId="58F51191" w:rsidR="005261F7" w:rsidRPr="00DE3015" w:rsidRDefault="005261F7" w:rsidP="005261F7">
            <w:pPr>
              <w:jc w:val="both"/>
              <w:rPr>
                <w:rFonts w:ascii="Times New Roman" w:hAnsi="Times New Roman" w:cs="Times New Roman"/>
              </w:rPr>
            </w:pPr>
            <w:r>
              <w:rPr>
                <w:rFonts w:ascii="Times New Roman" w:hAnsi="Times New Roman" w:cs="Times New Roman"/>
              </w:rPr>
              <w:t>s</w:t>
            </w:r>
            <w:r w:rsidRPr="00DE3015">
              <w:rPr>
                <w:rFonts w:ascii="Times New Roman" w:hAnsi="Times New Roman" w:cs="Times New Roman"/>
              </w:rPr>
              <w:t>tanowisko</w:t>
            </w:r>
            <w:r>
              <w:rPr>
                <w:rFonts w:ascii="Times New Roman" w:hAnsi="Times New Roman" w:cs="Times New Roman"/>
              </w:rPr>
              <w:t>: administracyjne,</w:t>
            </w:r>
          </w:p>
        </w:tc>
      </w:tr>
      <w:tr w:rsidR="005261F7" w14:paraId="52BAEBFD" w14:textId="77777777" w:rsidTr="00E40D84">
        <w:tc>
          <w:tcPr>
            <w:tcW w:w="388" w:type="dxa"/>
          </w:tcPr>
          <w:p w14:paraId="5F80591A" w14:textId="77777777" w:rsidR="005261F7" w:rsidRPr="00FC5166" w:rsidRDefault="005261F7" w:rsidP="005261F7">
            <w:pPr>
              <w:jc w:val="both"/>
              <w:rPr>
                <w:rFonts w:ascii="Times New Roman" w:hAnsi="Times New Roman" w:cs="Times New Roman"/>
                <w:b/>
              </w:rPr>
            </w:pPr>
          </w:p>
        </w:tc>
        <w:tc>
          <w:tcPr>
            <w:tcW w:w="461" w:type="dxa"/>
          </w:tcPr>
          <w:p w14:paraId="59E7151B" w14:textId="59453427" w:rsidR="005261F7" w:rsidRPr="00DE3015" w:rsidRDefault="005261F7" w:rsidP="005261F7">
            <w:pPr>
              <w:jc w:val="both"/>
              <w:rPr>
                <w:rFonts w:ascii="Times New Roman" w:hAnsi="Times New Roman" w:cs="Times New Roman"/>
              </w:rPr>
            </w:pPr>
            <w:r>
              <w:rPr>
                <w:rFonts w:ascii="Times New Roman" w:hAnsi="Times New Roman" w:cs="Times New Roman"/>
              </w:rPr>
              <w:t>b)</w:t>
            </w:r>
          </w:p>
        </w:tc>
        <w:tc>
          <w:tcPr>
            <w:tcW w:w="8223" w:type="dxa"/>
          </w:tcPr>
          <w:p w14:paraId="1121A4C6" w14:textId="74ABDCE2" w:rsidR="005261F7" w:rsidRPr="000A52B7" w:rsidRDefault="005261F7" w:rsidP="005261F7">
            <w:pPr>
              <w:jc w:val="both"/>
              <w:rPr>
                <w:rFonts w:ascii="Times New Roman" w:hAnsi="Times New Roman" w:cs="Times New Roman"/>
              </w:rPr>
            </w:pPr>
            <w:r w:rsidRPr="000A52B7">
              <w:rPr>
                <w:rFonts w:ascii="Times New Roman" w:hAnsi="Times New Roman" w:cs="Times New Roman"/>
              </w:rPr>
              <w:t xml:space="preserve">sposób zatrudnienia wymiar czasu pracy: pełny etat (umowa o pracę; pierwsza umowa </w:t>
            </w:r>
            <w:r>
              <w:rPr>
                <w:rFonts w:ascii="Times New Roman" w:hAnsi="Times New Roman" w:cs="Times New Roman"/>
              </w:rPr>
              <w:br/>
            </w:r>
            <w:r w:rsidRPr="000A52B7">
              <w:rPr>
                <w:rFonts w:ascii="Times New Roman" w:hAnsi="Times New Roman" w:cs="Times New Roman"/>
              </w:rPr>
              <w:t xml:space="preserve">o pracę na czas określony, nie dłuższy </w:t>
            </w:r>
            <w:r w:rsidRPr="009C0AB5">
              <w:rPr>
                <w:rFonts w:ascii="Times New Roman" w:hAnsi="Times New Roman" w:cs="Times New Roman"/>
              </w:rPr>
              <w:t xml:space="preserve">niż 6 miesięcy z możliwością przedłużenia na czas nieokreślony), planowany termin zatrudnienia: </w:t>
            </w:r>
            <w:r w:rsidRPr="009C0AB5">
              <w:rPr>
                <w:rFonts w:ascii="Times New Roman" w:hAnsi="Times New Roman" w:cs="Times New Roman"/>
                <w:b/>
              </w:rPr>
              <w:t xml:space="preserve">od </w:t>
            </w:r>
            <w:r w:rsidR="006C17AF" w:rsidRPr="009C0AB5">
              <w:rPr>
                <w:rFonts w:ascii="Times New Roman" w:hAnsi="Times New Roman" w:cs="Times New Roman"/>
                <w:b/>
              </w:rPr>
              <w:t>15</w:t>
            </w:r>
            <w:r w:rsidRPr="009C0AB5">
              <w:rPr>
                <w:rFonts w:ascii="Times New Roman" w:hAnsi="Times New Roman" w:cs="Times New Roman"/>
                <w:b/>
              </w:rPr>
              <w:t>.04.2021r.</w:t>
            </w:r>
          </w:p>
        </w:tc>
      </w:tr>
      <w:tr w:rsidR="005261F7" w14:paraId="5C0941E0" w14:textId="77777777" w:rsidTr="00E40D84">
        <w:tc>
          <w:tcPr>
            <w:tcW w:w="388" w:type="dxa"/>
          </w:tcPr>
          <w:p w14:paraId="4BF20D29" w14:textId="77777777" w:rsidR="005261F7" w:rsidRPr="00FC5166" w:rsidRDefault="005261F7" w:rsidP="005261F7">
            <w:pPr>
              <w:jc w:val="both"/>
              <w:rPr>
                <w:rFonts w:ascii="Times New Roman" w:hAnsi="Times New Roman" w:cs="Times New Roman"/>
                <w:b/>
              </w:rPr>
            </w:pPr>
          </w:p>
        </w:tc>
        <w:tc>
          <w:tcPr>
            <w:tcW w:w="461" w:type="dxa"/>
          </w:tcPr>
          <w:p w14:paraId="1FEFBA35" w14:textId="7631B65B" w:rsidR="005261F7" w:rsidRDefault="005261F7" w:rsidP="005261F7">
            <w:pPr>
              <w:jc w:val="both"/>
              <w:rPr>
                <w:rFonts w:ascii="Times New Roman" w:hAnsi="Times New Roman" w:cs="Times New Roman"/>
              </w:rPr>
            </w:pPr>
            <w:r>
              <w:rPr>
                <w:rFonts w:ascii="Times New Roman" w:hAnsi="Times New Roman" w:cs="Times New Roman"/>
              </w:rPr>
              <w:t>c)</w:t>
            </w:r>
          </w:p>
        </w:tc>
        <w:tc>
          <w:tcPr>
            <w:tcW w:w="8223" w:type="dxa"/>
          </w:tcPr>
          <w:p w14:paraId="4AC754B3" w14:textId="34AA5F16" w:rsidR="005261F7" w:rsidRPr="000A52B7" w:rsidRDefault="005261F7" w:rsidP="005261F7">
            <w:pPr>
              <w:jc w:val="both"/>
              <w:rPr>
                <w:rFonts w:ascii="Times New Roman" w:hAnsi="Times New Roman" w:cs="Times New Roman"/>
                <w:i/>
              </w:rPr>
            </w:pPr>
            <w:r w:rsidRPr="000A52B7">
              <w:rPr>
                <w:rStyle w:val="Uwydatnienie"/>
                <w:rFonts w:ascii="Times New Roman" w:hAnsi="Times New Roman" w:cs="Times New Roman"/>
                <w:i w:val="0"/>
              </w:rPr>
              <w:t>stanowisko pracy związane z pracą przy komputerze (powyżej 4 godzin dziennie) oraz bezpośrednim kontaktem z mieszkańcami,</w:t>
            </w:r>
          </w:p>
        </w:tc>
      </w:tr>
      <w:tr w:rsidR="005261F7" w14:paraId="45ABE13D" w14:textId="77777777" w:rsidTr="00E40D84">
        <w:tc>
          <w:tcPr>
            <w:tcW w:w="388" w:type="dxa"/>
          </w:tcPr>
          <w:p w14:paraId="5B2E711D" w14:textId="77777777" w:rsidR="005261F7" w:rsidRPr="00FC5166" w:rsidRDefault="005261F7" w:rsidP="005261F7">
            <w:pPr>
              <w:jc w:val="both"/>
              <w:rPr>
                <w:rFonts w:ascii="Times New Roman" w:hAnsi="Times New Roman" w:cs="Times New Roman"/>
                <w:b/>
              </w:rPr>
            </w:pPr>
          </w:p>
        </w:tc>
        <w:tc>
          <w:tcPr>
            <w:tcW w:w="461" w:type="dxa"/>
          </w:tcPr>
          <w:p w14:paraId="1FB64D17" w14:textId="3097A09A" w:rsidR="005261F7" w:rsidRDefault="005261F7" w:rsidP="005261F7">
            <w:pPr>
              <w:jc w:val="both"/>
              <w:rPr>
                <w:rFonts w:ascii="Times New Roman" w:hAnsi="Times New Roman" w:cs="Times New Roman"/>
              </w:rPr>
            </w:pPr>
            <w:r>
              <w:rPr>
                <w:rFonts w:ascii="Times New Roman" w:hAnsi="Times New Roman" w:cs="Times New Roman"/>
              </w:rPr>
              <w:t>d</w:t>
            </w:r>
            <w:r>
              <w:t>)</w:t>
            </w:r>
          </w:p>
        </w:tc>
        <w:tc>
          <w:tcPr>
            <w:tcW w:w="8223" w:type="dxa"/>
          </w:tcPr>
          <w:p w14:paraId="2FB81FE2" w14:textId="26D040A9" w:rsidR="005261F7" w:rsidRPr="00E40D84" w:rsidRDefault="005261F7" w:rsidP="005261F7">
            <w:pPr>
              <w:jc w:val="both"/>
              <w:rPr>
                <w:rStyle w:val="Uwydatnienie"/>
                <w:rFonts w:ascii="Times New Roman" w:hAnsi="Times New Roman" w:cs="Times New Roman"/>
                <w:i w:val="0"/>
              </w:rPr>
            </w:pPr>
            <w:r w:rsidRPr="00E40D84">
              <w:rPr>
                <w:rFonts w:ascii="Times New Roman" w:hAnsi="Times New Roman" w:cs="Times New Roman"/>
              </w:rPr>
              <w:t>bezpieczne warunki pracy na stanowisku, stanowisko pracy znajduje się na piętrze budynku, budynek jest przystosowany dla osób z dysfunkcją narządów ruchu</w:t>
            </w:r>
            <w:r>
              <w:rPr>
                <w:rFonts w:ascii="Times New Roman" w:hAnsi="Times New Roman" w:cs="Times New Roman"/>
              </w:rPr>
              <w:t>.</w:t>
            </w:r>
          </w:p>
        </w:tc>
      </w:tr>
      <w:tr w:rsidR="005261F7" w14:paraId="4B1DC73C" w14:textId="77777777" w:rsidTr="00E40D84">
        <w:tc>
          <w:tcPr>
            <w:tcW w:w="388" w:type="dxa"/>
          </w:tcPr>
          <w:p w14:paraId="6FE6B05E" w14:textId="77777777" w:rsidR="005261F7" w:rsidRPr="00FC5166" w:rsidRDefault="005261F7" w:rsidP="005261F7">
            <w:pPr>
              <w:jc w:val="both"/>
              <w:rPr>
                <w:rFonts w:ascii="Times New Roman" w:hAnsi="Times New Roman" w:cs="Times New Roman"/>
                <w:b/>
              </w:rPr>
            </w:pPr>
          </w:p>
        </w:tc>
        <w:tc>
          <w:tcPr>
            <w:tcW w:w="461" w:type="dxa"/>
          </w:tcPr>
          <w:p w14:paraId="0008F4BF" w14:textId="77777777" w:rsidR="005261F7" w:rsidRDefault="005261F7" w:rsidP="005261F7">
            <w:pPr>
              <w:jc w:val="both"/>
              <w:rPr>
                <w:rFonts w:ascii="Times New Roman" w:hAnsi="Times New Roman" w:cs="Times New Roman"/>
              </w:rPr>
            </w:pPr>
          </w:p>
        </w:tc>
        <w:tc>
          <w:tcPr>
            <w:tcW w:w="8223" w:type="dxa"/>
          </w:tcPr>
          <w:p w14:paraId="72A1FAC2" w14:textId="77777777" w:rsidR="005261F7" w:rsidRPr="009C1673" w:rsidRDefault="005261F7" w:rsidP="005261F7">
            <w:pPr>
              <w:jc w:val="both"/>
              <w:rPr>
                <w:rStyle w:val="Uwydatnienie"/>
                <w:rFonts w:ascii="Times New Roman" w:hAnsi="Times New Roman" w:cs="Times New Roman"/>
                <w:i w:val="0"/>
              </w:rPr>
            </w:pPr>
          </w:p>
        </w:tc>
      </w:tr>
      <w:tr w:rsidR="005261F7" w14:paraId="024425D3" w14:textId="77777777" w:rsidTr="00487436">
        <w:tc>
          <w:tcPr>
            <w:tcW w:w="388" w:type="dxa"/>
          </w:tcPr>
          <w:p w14:paraId="60595A69" w14:textId="2DEDA433" w:rsidR="005261F7" w:rsidRPr="0028243B" w:rsidRDefault="005261F7" w:rsidP="005261F7">
            <w:pPr>
              <w:jc w:val="both"/>
              <w:rPr>
                <w:rFonts w:ascii="Times New Roman" w:hAnsi="Times New Roman" w:cs="Times New Roman"/>
                <w:b/>
              </w:rPr>
            </w:pPr>
            <w:r w:rsidRPr="0028243B">
              <w:rPr>
                <w:rFonts w:ascii="Times New Roman" w:hAnsi="Times New Roman" w:cs="Times New Roman"/>
                <w:b/>
              </w:rPr>
              <w:t>4.</w:t>
            </w:r>
          </w:p>
        </w:tc>
        <w:tc>
          <w:tcPr>
            <w:tcW w:w="8684" w:type="dxa"/>
            <w:gridSpan w:val="2"/>
          </w:tcPr>
          <w:p w14:paraId="78F5A191" w14:textId="103D3BFD" w:rsidR="005261F7" w:rsidRPr="007435F6" w:rsidRDefault="005261F7" w:rsidP="005261F7">
            <w:pPr>
              <w:jc w:val="both"/>
              <w:rPr>
                <w:rFonts w:ascii="Times New Roman" w:hAnsi="Times New Roman" w:cs="Times New Roman"/>
                <w:b/>
              </w:rPr>
            </w:pPr>
            <w:r w:rsidRPr="007435F6">
              <w:rPr>
                <w:rFonts w:ascii="Times New Roman" w:hAnsi="Times New Roman" w:cs="Times New Roman"/>
                <w:b/>
              </w:rPr>
              <w:t>Wymagane dokumenty:</w:t>
            </w:r>
          </w:p>
        </w:tc>
      </w:tr>
      <w:tr w:rsidR="005261F7" w14:paraId="0EA38FC2" w14:textId="77777777" w:rsidTr="00E40D84">
        <w:tc>
          <w:tcPr>
            <w:tcW w:w="388" w:type="dxa"/>
          </w:tcPr>
          <w:p w14:paraId="5B5C46BD" w14:textId="77777777" w:rsidR="005261F7" w:rsidRDefault="005261F7" w:rsidP="005261F7">
            <w:pPr>
              <w:jc w:val="both"/>
              <w:rPr>
                <w:rFonts w:ascii="Times New Roman" w:hAnsi="Times New Roman" w:cs="Times New Roman"/>
              </w:rPr>
            </w:pPr>
          </w:p>
        </w:tc>
        <w:tc>
          <w:tcPr>
            <w:tcW w:w="461" w:type="dxa"/>
          </w:tcPr>
          <w:p w14:paraId="7E12AC1B" w14:textId="5D445239" w:rsidR="005261F7" w:rsidRPr="007435F6" w:rsidRDefault="005261F7" w:rsidP="005261F7">
            <w:pPr>
              <w:jc w:val="both"/>
              <w:rPr>
                <w:rFonts w:ascii="Times New Roman" w:hAnsi="Times New Roman" w:cs="Times New Roman"/>
              </w:rPr>
            </w:pPr>
            <w:r w:rsidRPr="007435F6">
              <w:rPr>
                <w:rFonts w:ascii="Times New Roman" w:hAnsi="Times New Roman" w:cs="Times New Roman"/>
              </w:rPr>
              <w:t>a)</w:t>
            </w:r>
          </w:p>
        </w:tc>
        <w:tc>
          <w:tcPr>
            <w:tcW w:w="8223" w:type="dxa"/>
          </w:tcPr>
          <w:p w14:paraId="2D6173C8" w14:textId="52DC4164" w:rsidR="005261F7" w:rsidRPr="007435F6" w:rsidRDefault="005261F7" w:rsidP="005261F7">
            <w:pPr>
              <w:jc w:val="both"/>
              <w:rPr>
                <w:rFonts w:ascii="Times New Roman" w:hAnsi="Times New Roman" w:cs="Times New Roman"/>
              </w:rPr>
            </w:pPr>
            <w:r w:rsidRPr="007435F6">
              <w:rPr>
                <w:rFonts w:ascii="Times New Roman" w:hAnsi="Times New Roman" w:cs="Times New Roman"/>
              </w:rPr>
              <w:t>list motywacyjny podpisany własnoręcznie przez kandydata,</w:t>
            </w:r>
          </w:p>
        </w:tc>
      </w:tr>
      <w:tr w:rsidR="005261F7" w14:paraId="56DE6710" w14:textId="77777777" w:rsidTr="00E40D84">
        <w:tc>
          <w:tcPr>
            <w:tcW w:w="388" w:type="dxa"/>
          </w:tcPr>
          <w:p w14:paraId="48EE4A19" w14:textId="77777777" w:rsidR="005261F7" w:rsidRDefault="005261F7" w:rsidP="005261F7">
            <w:pPr>
              <w:jc w:val="both"/>
              <w:rPr>
                <w:rFonts w:ascii="Times New Roman" w:hAnsi="Times New Roman" w:cs="Times New Roman"/>
              </w:rPr>
            </w:pPr>
          </w:p>
        </w:tc>
        <w:tc>
          <w:tcPr>
            <w:tcW w:w="461" w:type="dxa"/>
          </w:tcPr>
          <w:p w14:paraId="789D69E9" w14:textId="78C7F8B3" w:rsidR="005261F7" w:rsidRDefault="005261F7" w:rsidP="005261F7">
            <w:pPr>
              <w:jc w:val="both"/>
              <w:rPr>
                <w:rFonts w:ascii="Times New Roman" w:hAnsi="Times New Roman" w:cs="Times New Roman"/>
              </w:rPr>
            </w:pPr>
            <w:r>
              <w:rPr>
                <w:rFonts w:ascii="Times New Roman" w:hAnsi="Times New Roman" w:cs="Times New Roman"/>
              </w:rPr>
              <w:t>b)</w:t>
            </w:r>
          </w:p>
        </w:tc>
        <w:tc>
          <w:tcPr>
            <w:tcW w:w="8223" w:type="dxa"/>
          </w:tcPr>
          <w:p w14:paraId="49F4FEC3" w14:textId="395AB692" w:rsidR="005261F7" w:rsidRDefault="005261F7" w:rsidP="005261F7">
            <w:pPr>
              <w:jc w:val="both"/>
              <w:rPr>
                <w:rFonts w:ascii="Times New Roman" w:hAnsi="Times New Roman" w:cs="Times New Roman"/>
              </w:rPr>
            </w:pPr>
            <w:r>
              <w:rPr>
                <w:rFonts w:ascii="Times New Roman" w:hAnsi="Times New Roman" w:cs="Times New Roman"/>
              </w:rPr>
              <w:t>życiorys (CV) z przebiegiem nauki i pracy zawodowej,</w:t>
            </w:r>
          </w:p>
        </w:tc>
      </w:tr>
      <w:tr w:rsidR="005261F7" w14:paraId="09211EDE" w14:textId="77777777" w:rsidTr="00E40D84">
        <w:tc>
          <w:tcPr>
            <w:tcW w:w="388" w:type="dxa"/>
          </w:tcPr>
          <w:p w14:paraId="7598D44D" w14:textId="77777777" w:rsidR="005261F7" w:rsidRDefault="005261F7" w:rsidP="005261F7">
            <w:pPr>
              <w:jc w:val="both"/>
              <w:rPr>
                <w:rFonts w:ascii="Times New Roman" w:hAnsi="Times New Roman" w:cs="Times New Roman"/>
              </w:rPr>
            </w:pPr>
          </w:p>
        </w:tc>
        <w:tc>
          <w:tcPr>
            <w:tcW w:w="461" w:type="dxa"/>
          </w:tcPr>
          <w:p w14:paraId="03157C6C" w14:textId="5FF653D1" w:rsidR="005261F7" w:rsidRDefault="005261F7" w:rsidP="005261F7">
            <w:pPr>
              <w:jc w:val="both"/>
              <w:rPr>
                <w:rFonts w:ascii="Times New Roman" w:hAnsi="Times New Roman" w:cs="Times New Roman"/>
              </w:rPr>
            </w:pPr>
            <w:r>
              <w:rPr>
                <w:rFonts w:ascii="Times New Roman" w:hAnsi="Times New Roman" w:cs="Times New Roman"/>
              </w:rPr>
              <w:t>c)</w:t>
            </w:r>
          </w:p>
        </w:tc>
        <w:tc>
          <w:tcPr>
            <w:tcW w:w="8223" w:type="dxa"/>
          </w:tcPr>
          <w:p w14:paraId="6A52E4D1" w14:textId="2842B3C5" w:rsidR="005261F7" w:rsidRPr="00AD7359" w:rsidRDefault="005261F7" w:rsidP="005261F7">
            <w:pPr>
              <w:jc w:val="both"/>
              <w:rPr>
                <w:rFonts w:ascii="Times New Roman" w:hAnsi="Times New Roman" w:cs="Times New Roman"/>
              </w:rPr>
            </w:pPr>
            <w:r w:rsidRPr="00AD7359">
              <w:rPr>
                <w:rFonts w:ascii="Times New Roman" w:eastAsia="Times New Roman" w:hAnsi="Times New Roman" w:cs="Times New Roman"/>
                <w:shd w:val="clear" w:color="auto" w:fill="FFFFFF"/>
                <w:lang w:eastAsia="pl-PL"/>
              </w:rPr>
              <w:t>kopie świadectw pracy (poświadczonych przez kandydata za zgodność z oryginałem),</w:t>
            </w:r>
          </w:p>
        </w:tc>
      </w:tr>
      <w:tr w:rsidR="005261F7" w14:paraId="49063BA2" w14:textId="77777777" w:rsidTr="00E40D84">
        <w:tc>
          <w:tcPr>
            <w:tcW w:w="388" w:type="dxa"/>
          </w:tcPr>
          <w:p w14:paraId="6D4FED8B" w14:textId="77777777" w:rsidR="005261F7" w:rsidRDefault="005261F7" w:rsidP="005261F7">
            <w:pPr>
              <w:jc w:val="both"/>
              <w:rPr>
                <w:rFonts w:ascii="Times New Roman" w:hAnsi="Times New Roman" w:cs="Times New Roman"/>
              </w:rPr>
            </w:pPr>
          </w:p>
        </w:tc>
        <w:tc>
          <w:tcPr>
            <w:tcW w:w="461" w:type="dxa"/>
          </w:tcPr>
          <w:p w14:paraId="2E58D772" w14:textId="2E172365" w:rsidR="005261F7" w:rsidRDefault="005261F7" w:rsidP="005261F7">
            <w:pPr>
              <w:jc w:val="both"/>
              <w:rPr>
                <w:rFonts w:ascii="Times New Roman" w:hAnsi="Times New Roman" w:cs="Times New Roman"/>
              </w:rPr>
            </w:pPr>
            <w:r>
              <w:rPr>
                <w:rFonts w:ascii="Times New Roman" w:hAnsi="Times New Roman" w:cs="Times New Roman"/>
              </w:rPr>
              <w:t>d)</w:t>
            </w:r>
          </w:p>
        </w:tc>
        <w:tc>
          <w:tcPr>
            <w:tcW w:w="8223" w:type="dxa"/>
          </w:tcPr>
          <w:p w14:paraId="214E0443" w14:textId="1ADD30AF" w:rsidR="005261F7" w:rsidRPr="00AD7359" w:rsidRDefault="005261F7" w:rsidP="005261F7">
            <w:pPr>
              <w:autoSpaceDE w:val="0"/>
              <w:autoSpaceDN w:val="0"/>
              <w:adjustRightInd w:val="0"/>
              <w:jc w:val="both"/>
              <w:rPr>
                <w:rFonts w:ascii="Times New Roman" w:eastAsia="Times New Roman" w:hAnsi="Times New Roman" w:cs="Times New Roman"/>
                <w:shd w:val="clear" w:color="auto" w:fill="FFFFFF"/>
                <w:lang w:eastAsia="pl-PL"/>
              </w:rPr>
            </w:pPr>
            <w:r w:rsidRPr="00AD7359">
              <w:rPr>
                <w:rFonts w:ascii="Times New Roman" w:eastAsia="Times New Roman" w:hAnsi="Times New Roman" w:cs="Times New Roman"/>
                <w:shd w:val="clear" w:color="auto" w:fill="FFFFFF"/>
                <w:lang w:eastAsia="pl-PL"/>
              </w:rPr>
              <w:t>kopie zaświadczeń, dyplomów ukończonych kursów, szkoleń (poświadczonych przez kandydata za zgodność z oryginałem),</w:t>
            </w:r>
          </w:p>
        </w:tc>
      </w:tr>
      <w:tr w:rsidR="005261F7" w14:paraId="3BE50113" w14:textId="77777777" w:rsidTr="00E40D84">
        <w:tc>
          <w:tcPr>
            <w:tcW w:w="388" w:type="dxa"/>
          </w:tcPr>
          <w:p w14:paraId="160DED75" w14:textId="77777777" w:rsidR="005261F7" w:rsidRDefault="005261F7" w:rsidP="005261F7">
            <w:pPr>
              <w:jc w:val="both"/>
              <w:rPr>
                <w:rFonts w:ascii="Times New Roman" w:hAnsi="Times New Roman" w:cs="Times New Roman"/>
              </w:rPr>
            </w:pPr>
          </w:p>
        </w:tc>
        <w:tc>
          <w:tcPr>
            <w:tcW w:w="461" w:type="dxa"/>
          </w:tcPr>
          <w:p w14:paraId="2F5B71AE" w14:textId="7D286069" w:rsidR="005261F7" w:rsidRDefault="005261F7" w:rsidP="005261F7">
            <w:pPr>
              <w:jc w:val="both"/>
              <w:rPr>
                <w:rFonts w:ascii="Times New Roman" w:hAnsi="Times New Roman" w:cs="Times New Roman"/>
              </w:rPr>
            </w:pPr>
            <w:r>
              <w:rPr>
                <w:rFonts w:ascii="Times New Roman" w:hAnsi="Times New Roman" w:cs="Times New Roman"/>
              </w:rPr>
              <w:t>e)</w:t>
            </w:r>
          </w:p>
        </w:tc>
        <w:tc>
          <w:tcPr>
            <w:tcW w:w="8223" w:type="dxa"/>
          </w:tcPr>
          <w:p w14:paraId="6224E152" w14:textId="7BDB195A" w:rsidR="005261F7" w:rsidRDefault="005261F7" w:rsidP="005261F7">
            <w:pPr>
              <w:jc w:val="both"/>
              <w:rPr>
                <w:rFonts w:ascii="Times New Roman" w:hAnsi="Times New Roman" w:cs="Times New Roman"/>
              </w:rPr>
            </w:pPr>
            <w:r>
              <w:rPr>
                <w:rFonts w:ascii="Times New Roman" w:hAnsi="Times New Roman" w:cs="Times New Roman"/>
              </w:rPr>
              <w:t>kwestionariusz osobowy – oryginał opatrzony własnoręcznym podpisem,</w:t>
            </w:r>
          </w:p>
        </w:tc>
      </w:tr>
      <w:tr w:rsidR="005261F7" w14:paraId="0974071B" w14:textId="77777777" w:rsidTr="00E40D84">
        <w:tc>
          <w:tcPr>
            <w:tcW w:w="388" w:type="dxa"/>
          </w:tcPr>
          <w:p w14:paraId="2E2CDE94" w14:textId="77777777" w:rsidR="005261F7" w:rsidRDefault="005261F7" w:rsidP="005261F7">
            <w:pPr>
              <w:jc w:val="both"/>
              <w:rPr>
                <w:rFonts w:ascii="Times New Roman" w:hAnsi="Times New Roman" w:cs="Times New Roman"/>
              </w:rPr>
            </w:pPr>
          </w:p>
        </w:tc>
        <w:tc>
          <w:tcPr>
            <w:tcW w:w="461" w:type="dxa"/>
          </w:tcPr>
          <w:p w14:paraId="0A63A7C4" w14:textId="59C811DB" w:rsidR="005261F7" w:rsidRDefault="005261F7" w:rsidP="005261F7">
            <w:pPr>
              <w:jc w:val="both"/>
              <w:rPr>
                <w:rFonts w:ascii="Times New Roman" w:hAnsi="Times New Roman" w:cs="Times New Roman"/>
              </w:rPr>
            </w:pPr>
            <w:r>
              <w:rPr>
                <w:rFonts w:ascii="Times New Roman" w:hAnsi="Times New Roman" w:cs="Times New Roman"/>
              </w:rPr>
              <w:t>f)</w:t>
            </w:r>
          </w:p>
        </w:tc>
        <w:tc>
          <w:tcPr>
            <w:tcW w:w="8223" w:type="dxa"/>
          </w:tcPr>
          <w:p w14:paraId="2C27AF12" w14:textId="099FF27A" w:rsidR="005261F7" w:rsidRPr="00AD7359" w:rsidRDefault="005261F7" w:rsidP="005261F7">
            <w:pPr>
              <w:jc w:val="both"/>
              <w:rPr>
                <w:rFonts w:ascii="Times New Roman" w:hAnsi="Times New Roman" w:cs="Times New Roman"/>
              </w:rPr>
            </w:pPr>
            <w:r>
              <w:rPr>
                <w:rFonts w:ascii="Times New Roman" w:hAnsi="Times New Roman" w:cs="Times New Roman"/>
              </w:rPr>
              <w:t>ewentualnie posiadane referencje,</w:t>
            </w:r>
          </w:p>
        </w:tc>
      </w:tr>
      <w:tr w:rsidR="005261F7" w14:paraId="55F7C71D" w14:textId="77777777" w:rsidTr="00E40D84">
        <w:tc>
          <w:tcPr>
            <w:tcW w:w="388" w:type="dxa"/>
          </w:tcPr>
          <w:p w14:paraId="75DFAA4E" w14:textId="77777777" w:rsidR="005261F7" w:rsidRDefault="005261F7" w:rsidP="005261F7">
            <w:pPr>
              <w:jc w:val="both"/>
              <w:rPr>
                <w:rFonts w:ascii="Times New Roman" w:hAnsi="Times New Roman" w:cs="Times New Roman"/>
              </w:rPr>
            </w:pPr>
          </w:p>
        </w:tc>
        <w:tc>
          <w:tcPr>
            <w:tcW w:w="461" w:type="dxa"/>
          </w:tcPr>
          <w:p w14:paraId="2095729E" w14:textId="08E3DC9C" w:rsidR="005261F7" w:rsidRDefault="005261F7" w:rsidP="005261F7">
            <w:pPr>
              <w:jc w:val="both"/>
              <w:rPr>
                <w:rFonts w:ascii="Times New Roman" w:hAnsi="Times New Roman" w:cs="Times New Roman"/>
              </w:rPr>
            </w:pPr>
            <w:r>
              <w:rPr>
                <w:rFonts w:ascii="Times New Roman" w:hAnsi="Times New Roman" w:cs="Times New Roman"/>
              </w:rPr>
              <w:t>g)</w:t>
            </w:r>
          </w:p>
        </w:tc>
        <w:tc>
          <w:tcPr>
            <w:tcW w:w="8223" w:type="dxa"/>
          </w:tcPr>
          <w:p w14:paraId="205AC9AD" w14:textId="5825F9E0" w:rsidR="005261F7" w:rsidRDefault="005261F7" w:rsidP="005261F7">
            <w:pPr>
              <w:jc w:val="both"/>
              <w:rPr>
                <w:rFonts w:ascii="Times New Roman" w:hAnsi="Times New Roman" w:cs="Times New Roman"/>
              </w:rPr>
            </w:pPr>
            <w:r w:rsidRPr="000030CE">
              <w:rPr>
                <w:rFonts w:ascii="Times New Roman" w:hAnsi="Times New Roman" w:cs="Times New Roman"/>
              </w:rPr>
              <w:t>podpisane oświadczenie kandydata o posiadaniu pełnej zdolności do czynności prawnych,</w:t>
            </w:r>
          </w:p>
        </w:tc>
      </w:tr>
      <w:tr w:rsidR="005261F7" w14:paraId="7AFB3113" w14:textId="77777777" w:rsidTr="00E40D84">
        <w:tc>
          <w:tcPr>
            <w:tcW w:w="388" w:type="dxa"/>
          </w:tcPr>
          <w:p w14:paraId="1DB82D04" w14:textId="77777777" w:rsidR="005261F7" w:rsidRDefault="005261F7" w:rsidP="005261F7">
            <w:pPr>
              <w:jc w:val="both"/>
              <w:rPr>
                <w:rFonts w:ascii="Times New Roman" w:hAnsi="Times New Roman" w:cs="Times New Roman"/>
              </w:rPr>
            </w:pPr>
          </w:p>
        </w:tc>
        <w:tc>
          <w:tcPr>
            <w:tcW w:w="461" w:type="dxa"/>
          </w:tcPr>
          <w:p w14:paraId="3DA3B8E3" w14:textId="29854577" w:rsidR="005261F7" w:rsidRDefault="005261F7" w:rsidP="005261F7">
            <w:pPr>
              <w:jc w:val="both"/>
              <w:rPr>
                <w:rFonts w:ascii="Times New Roman" w:hAnsi="Times New Roman" w:cs="Times New Roman"/>
              </w:rPr>
            </w:pPr>
            <w:r>
              <w:rPr>
                <w:rFonts w:ascii="Times New Roman" w:hAnsi="Times New Roman" w:cs="Times New Roman"/>
              </w:rPr>
              <w:t>h)</w:t>
            </w:r>
          </w:p>
        </w:tc>
        <w:tc>
          <w:tcPr>
            <w:tcW w:w="8223" w:type="dxa"/>
          </w:tcPr>
          <w:p w14:paraId="4CF8AC6A" w14:textId="43EFF21F" w:rsidR="005261F7" w:rsidRPr="000030CE" w:rsidRDefault="005261F7" w:rsidP="005261F7">
            <w:pPr>
              <w:jc w:val="both"/>
              <w:rPr>
                <w:rFonts w:ascii="Times New Roman" w:hAnsi="Times New Roman" w:cs="Times New Roman"/>
              </w:rPr>
            </w:pPr>
            <w:r w:rsidRPr="000030CE">
              <w:rPr>
                <w:rFonts w:ascii="Times New Roman" w:hAnsi="Times New Roman" w:cs="Times New Roman"/>
              </w:rPr>
              <w:t>podpisane oświadczenie kandydata o korzystaniu z pełni praw publicznych</w:t>
            </w:r>
            <w:r>
              <w:rPr>
                <w:rFonts w:ascii="Times New Roman" w:hAnsi="Times New Roman" w:cs="Times New Roman"/>
              </w:rPr>
              <w:t>,</w:t>
            </w:r>
          </w:p>
        </w:tc>
      </w:tr>
      <w:tr w:rsidR="005261F7" w14:paraId="24DB3190" w14:textId="77777777" w:rsidTr="00E40D84">
        <w:tc>
          <w:tcPr>
            <w:tcW w:w="388" w:type="dxa"/>
          </w:tcPr>
          <w:p w14:paraId="51B619FA" w14:textId="77777777" w:rsidR="005261F7" w:rsidRDefault="005261F7" w:rsidP="005261F7">
            <w:pPr>
              <w:jc w:val="both"/>
              <w:rPr>
                <w:rFonts w:ascii="Times New Roman" w:hAnsi="Times New Roman" w:cs="Times New Roman"/>
              </w:rPr>
            </w:pPr>
          </w:p>
        </w:tc>
        <w:tc>
          <w:tcPr>
            <w:tcW w:w="461" w:type="dxa"/>
          </w:tcPr>
          <w:p w14:paraId="520F5C11" w14:textId="78CDD649" w:rsidR="005261F7" w:rsidRDefault="005261F7" w:rsidP="005261F7">
            <w:pPr>
              <w:jc w:val="both"/>
              <w:rPr>
                <w:rFonts w:ascii="Times New Roman" w:hAnsi="Times New Roman" w:cs="Times New Roman"/>
              </w:rPr>
            </w:pPr>
            <w:r>
              <w:rPr>
                <w:rFonts w:ascii="Times New Roman" w:hAnsi="Times New Roman" w:cs="Times New Roman"/>
              </w:rPr>
              <w:t>i)</w:t>
            </w:r>
          </w:p>
        </w:tc>
        <w:tc>
          <w:tcPr>
            <w:tcW w:w="8223" w:type="dxa"/>
          </w:tcPr>
          <w:p w14:paraId="324BE69F" w14:textId="672870BE" w:rsidR="005261F7" w:rsidRPr="000030CE" w:rsidRDefault="005261F7" w:rsidP="005261F7">
            <w:pPr>
              <w:jc w:val="both"/>
              <w:rPr>
                <w:rFonts w:ascii="Times New Roman" w:eastAsia="Times New Roman" w:hAnsi="Times New Roman" w:cs="Times New Roman"/>
                <w:color w:val="000000"/>
                <w:shd w:val="clear" w:color="auto" w:fill="FFFFFF"/>
                <w:lang w:eastAsia="pl-PL"/>
              </w:rPr>
            </w:pPr>
            <w:r w:rsidRPr="000030CE">
              <w:rPr>
                <w:rFonts w:ascii="Times New Roman" w:hAnsi="Times New Roman" w:cs="Times New Roman"/>
              </w:rPr>
              <w:t>podpisane oświadczenie kandydata, że nie był skazany prawomocnym wyrokiem sądu za umyślne przestępstwo ścigane z oskarżenia publicznego oraz umyślne przestępstwo skarbowe,</w:t>
            </w:r>
          </w:p>
        </w:tc>
      </w:tr>
      <w:tr w:rsidR="005261F7" w14:paraId="367B3E21" w14:textId="77777777" w:rsidTr="00E40D84">
        <w:tc>
          <w:tcPr>
            <w:tcW w:w="388" w:type="dxa"/>
          </w:tcPr>
          <w:p w14:paraId="6179A50A" w14:textId="77777777" w:rsidR="005261F7" w:rsidRDefault="005261F7" w:rsidP="005261F7">
            <w:pPr>
              <w:jc w:val="both"/>
              <w:rPr>
                <w:rFonts w:ascii="Times New Roman" w:hAnsi="Times New Roman" w:cs="Times New Roman"/>
              </w:rPr>
            </w:pPr>
          </w:p>
        </w:tc>
        <w:tc>
          <w:tcPr>
            <w:tcW w:w="461" w:type="dxa"/>
          </w:tcPr>
          <w:p w14:paraId="12BD6959" w14:textId="79EACE67" w:rsidR="005261F7" w:rsidRDefault="005261F7" w:rsidP="005261F7">
            <w:pPr>
              <w:jc w:val="both"/>
              <w:rPr>
                <w:rFonts w:ascii="Times New Roman" w:hAnsi="Times New Roman" w:cs="Times New Roman"/>
              </w:rPr>
            </w:pPr>
            <w:r>
              <w:rPr>
                <w:rFonts w:ascii="Times New Roman" w:hAnsi="Times New Roman" w:cs="Times New Roman"/>
              </w:rPr>
              <w:t>j)</w:t>
            </w:r>
          </w:p>
        </w:tc>
        <w:tc>
          <w:tcPr>
            <w:tcW w:w="8223" w:type="dxa"/>
          </w:tcPr>
          <w:p w14:paraId="077F375A" w14:textId="486C03D8" w:rsidR="005261F7" w:rsidRPr="000030CE" w:rsidRDefault="006C17AF" w:rsidP="005261F7">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podpisane oświadczenie kandydata o </w:t>
            </w:r>
            <w:r w:rsidRPr="006420AA">
              <w:rPr>
                <w:rFonts w:ascii="Times New Roman" w:hAnsi="Times New Roman" w:cs="Times New Roman"/>
                <w:color w:val="000000"/>
              </w:rPr>
              <w:t>b</w:t>
            </w:r>
            <w:r w:rsidRPr="0067039C">
              <w:rPr>
                <w:rFonts w:ascii="Times New Roman" w:hAnsi="Times New Roman"/>
                <w:lang w:eastAsia="pl-PL"/>
              </w:rPr>
              <w:t>rak</w:t>
            </w:r>
            <w:r>
              <w:rPr>
                <w:rFonts w:ascii="Times New Roman" w:hAnsi="Times New Roman"/>
                <w:lang w:eastAsia="pl-PL"/>
              </w:rPr>
              <w:t>u</w:t>
            </w:r>
            <w:r w:rsidRPr="0067039C">
              <w:rPr>
                <w:rFonts w:ascii="Times New Roman" w:hAnsi="Times New Roman"/>
                <w:lang w:eastAsia="pl-PL"/>
              </w:rPr>
              <w:t xml:space="preserve"> orzeczonej kary za naruszenie dyscypliny finansów publicznych</w:t>
            </w:r>
            <w:r>
              <w:rPr>
                <w:rFonts w:ascii="Times New Roman" w:hAnsi="Times New Roman"/>
                <w:lang w:eastAsia="pl-PL"/>
              </w:rPr>
              <w:t xml:space="preserve"> oraz</w:t>
            </w:r>
            <w:r w:rsidRPr="0067039C">
              <w:rPr>
                <w:rFonts w:ascii="Times New Roman" w:hAnsi="Times New Roman"/>
                <w:lang w:eastAsia="pl-PL"/>
              </w:rPr>
              <w:t xml:space="preserve"> zakazu pełnienia funkcji związanych z dysponowaniem środkami publicznymi</w:t>
            </w:r>
            <w:r>
              <w:rPr>
                <w:rFonts w:ascii="Times New Roman" w:hAnsi="Times New Roman"/>
                <w:lang w:eastAsia="pl-PL"/>
              </w:rPr>
              <w:t>,</w:t>
            </w:r>
          </w:p>
        </w:tc>
      </w:tr>
      <w:tr w:rsidR="006C17AF" w14:paraId="122DDE2C" w14:textId="77777777" w:rsidTr="00E40D84">
        <w:tc>
          <w:tcPr>
            <w:tcW w:w="388" w:type="dxa"/>
          </w:tcPr>
          <w:p w14:paraId="53616DFF" w14:textId="77777777" w:rsidR="006C17AF" w:rsidRDefault="006C17AF" w:rsidP="006C17AF">
            <w:pPr>
              <w:jc w:val="both"/>
              <w:rPr>
                <w:rFonts w:ascii="Times New Roman" w:hAnsi="Times New Roman" w:cs="Times New Roman"/>
              </w:rPr>
            </w:pPr>
          </w:p>
        </w:tc>
        <w:tc>
          <w:tcPr>
            <w:tcW w:w="461" w:type="dxa"/>
          </w:tcPr>
          <w:p w14:paraId="5BC5B577" w14:textId="5426940D" w:rsidR="006C17AF" w:rsidRDefault="006C17AF" w:rsidP="006C17AF">
            <w:pPr>
              <w:jc w:val="both"/>
              <w:rPr>
                <w:rFonts w:ascii="Times New Roman" w:hAnsi="Times New Roman" w:cs="Times New Roman"/>
              </w:rPr>
            </w:pPr>
            <w:r>
              <w:rPr>
                <w:rFonts w:ascii="Times New Roman" w:hAnsi="Times New Roman" w:cs="Times New Roman"/>
              </w:rPr>
              <w:t>k)</w:t>
            </w:r>
          </w:p>
        </w:tc>
        <w:tc>
          <w:tcPr>
            <w:tcW w:w="8223" w:type="dxa"/>
          </w:tcPr>
          <w:p w14:paraId="4ACF6A4D" w14:textId="115792C0" w:rsidR="006C17AF" w:rsidRDefault="006C17AF" w:rsidP="006C17AF">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inne dodatkowe dokumenty o posiadanych kwalifikacjach i umiejętnościach.</w:t>
            </w:r>
          </w:p>
        </w:tc>
      </w:tr>
      <w:tr w:rsidR="006C17AF" w14:paraId="000F76E1" w14:textId="77777777" w:rsidTr="00E40D84">
        <w:tc>
          <w:tcPr>
            <w:tcW w:w="388" w:type="dxa"/>
          </w:tcPr>
          <w:p w14:paraId="636E0CF5" w14:textId="77777777" w:rsidR="006C17AF" w:rsidRDefault="006C17AF" w:rsidP="006C17AF">
            <w:pPr>
              <w:jc w:val="both"/>
              <w:rPr>
                <w:rFonts w:ascii="Times New Roman" w:hAnsi="Times New Roman" w:cs="Times New Roman"/>
              </w:rPr>
            </w:pPr>
          </w:p>
        </w:tc>
        <w:tc>
          <w:tcPr>
            <w:tcW w:w="461" w:type="dxa"/>
          </w:tcPr>
          <w:p w14:paraId="0FF40C17" w14:textId="5333ADF8" w:rsidR="006C17AF" w:rsidRDefault="006C17AF" w:rsidP="006C17AF">
            <w:pPr>
              <w:jc w:val="both"/>
              <w:rPr>
                <w:rFonts w:ascii="Times New Roman" w:hAnsi="Times New Roman" w:cs="Times New Roman"/>
              </w:rPr>
            </w:pPr>
          </w:p>
        </w:tc>
        <w:tc>
          <w:tcPr>
            <w:tcW w:w="8223" w:type="dxa"/>
          </w:tcPr>
          <w:p w14:paraId="20809637" w14:textId="44357E1B" w:rsidR="006C17AF" w:rsidRDefault="006C17AF" w:rsidP="006C17AF">
            <w:pPr>
              <w:jc w:val="both"/>
              <w:rPr>
                <w:rFonts w:ascii="Times New Roman" w:eastAsia="Times New Roman" w:hAnsi="Times New Roman" w:cs="Times New Roman"/>
                <w:color w:val="000000"/>
                <w:shd w:val="clear" w:color="auto" w:fill="FFFFFF"/>
                <w:lang w:eastAsia="pl-PL"/>
              </w:rPr>
            </w:pPr>
          </w:p>
        </w:tc>
      </w:tr>
      <w:tr w:rsidR="006C17AF" w14:paraId="5B19D8BD" w14:textId="77777777" w:rsidTr="00487436">
        <w:tc>
          <w:tcPr>
            <w:tcW w:w="9072" w:type="dxa"/>
            <w:gridSpan w:val="3"/>
          </w:tcPr>
          <w:p w14:paraId="6864995C" w14:textId="77777777" w:rsidR="006C17AF" w:rsidRDefault="006C17AF" w:rsidP="006C17AF">
            <w:pPr>
              <w:jc w:val="both"/>
              <w:rPr>
                <w:rFonts w:ascii="Times New Roman" w:eastAsia="Times New Roman" w:hAnsi="Times New Roman" w:cs="Times New Roman"/>
                <w:color w:val="000000"/>
                <w:shd w:val="clear" w:color="auto" w:fill="FFFFFF"/>
                <w:lang w:eastAsia="pl-PL"/>
              </w:rPr>
            </w:pPr>
          </w:p>
          <w:p w14:paraId="27840C27" w14:textId="47642823" w:rsidR="006C17AF" w:rsidRPr="00077C65" w:rsidRDefault="006C17AF" w:rsidP="006C17AF">
            <w:pPr>
              <w:jc w:val="both"/>
              <w:rPr>
                <w:rFonts w:ascii="Times New Roman" w:eastAsia="Times New Roman" w:hAnsi="Times New Roman" w:cs="Times New Roman"/>
                <w:color w:val="000000"/>
                <w:shd w:val="clear" w:color="auto" w:fill="FFFFFF"/>
                <w:lang w:eastAsia="pl-PL"/>
              </w:rPr>
            </w:pPr>
            <w:r w:rsidRPr="00077C65">
              <w:rPr>
                <w:rFonts w:ascii="Times New Roman" w:eastAsia="Times New Roman" w:hAnsi="Times New Roman" w:cs="Times New Roman"/>
                <w:color w:val="000000"/>
                <w:shd w:val="clear" w:color="auto" w:fill="FFFFFF"/>
                <w:lang w:eastAsia="pl-PL"/>
              </w:rPr>
              <w:lastRenderedPageBreak/>
              <w:t xml:space="preserve">Wymagane dokumenty aplikacyjne należy składać w zamkniętych kopertach osobiście w siedzibie Urzędu, pocztą </w:t>
            </w:r>
            <w:r>
              <w:rPr>
                <w:rFonts w:ascii="Times New Roman" w:eastAsia="Times New Roman" w:hAnsi="Times New Roman" w:cs="Times New Roman"/>
                <w:color w:val="000000"/>
                <w:shd w:val="clear" w:color="auto" w:fill="FFFFFF"/>
                <w:lang w:eastAsia="pl-PL"/>
              </w:rPr>
              <w:t xml:space="preserve">(decyduje data wpływu do Urzędu) </w:t>
            </w:r>
            <w:r w:rsidRPr="00077C65">
              <w:rPr>
                <w:rFonts w:ascii="Times New Roman" w:eastAsia="Times New Roman" w:hAnsi="Times New Roman" w:cs="Times New Roman"/>
                <w:color w:val="000000"/>
                <w:shd w:val="clear" w:color="auto" w:fill="FFFFFF"/>
                <w:lang w:eastAsia="pl-PL"/>
              </w:rPr>
              <w:t>na adres Urzędu, tj.:</w:t>
            </w:r>
          </w:p>
          <w:p w14:paraId="47F7957E" w14:textId="77777777" w:rsidR="006C17AF" w:rsidRDefault="006C17AF" w:rsidP="006C17AF">
            <w:pPr>
              <w:jc w:val="center"/>
              <w:rPr>
                <w:rFonts w:ascii="Times New Roman" w:eastAsia="Times New Roman" w:hAnsi="Times New Roman" w:cs="Times New Roman"/>
                <w:b/>
                <w:color w:val="000000"/>
                <w:shd w:val="clear" w:color="auto" w:fill="FFFFFF"/>
                <w:lang w:eastAsia="pl-PL"/>
              </w:rPr>
            </w:pPr>
          </w:p>
          <w:p w14:paraId="34B3D860" w14:textId="57C1FC44" w:rsidR="006C17AF" w:rsidRPr="00077C65" w:rsidRDefault="006C17AF" w:rsidP="006C17AF">
            <w:pPr>
              <w:jc w:val="center"/>
              <w:rPr>
                <w:rFonts w:ascii="Times New Roman" w:eastAsia="Times New Roman" w:hAnsi="Times New Roman" w:cs="Times New Roman"/>
                <w:b/>
                <w:color w:val="000000"/>
                <w:shd w:val="clear" w:color="auto" w:fill="FFFFFF"/>
                <w:lang w:eastAsia="pl-PL"/>
              </w:rPr>
            </w:pPr>
            <w:r w:rsidRPr="00077C65">
              <w:rPr>
                <w:rFonts w:ascii="Times New Roman" w:eastAsia="Times New Roman" w:hAnsi="Times New Roman" w:cs="Times New Roman"/>
                <w:b/>
                <w:color w:val="000000"/>
                <w:shd w:val="clear" w:color="auto" w:fill="FFFFFF"/>
                <w:lang w:eastAsia="pl-PL"/>
              </w:rPr>
              <w:t>Urząd Gminy w Gaworzycach</w:t>
            </w:r>
          </w:p>
          <w:p w14:paraId="0041703B" w14:textId="5097AE7D" w:rsidR="006C17AF" w:rsidRPr="00077C65" w:rsidRDefault="006C17AF" w:rsidP="006C17AF">
            <w:pPr>
              <w:jc w:val="center"/>
              <w:rPr>
                <w:rFonts w:ascii="Times New Roman" w:eastAsia="Times New Roman" w:hAnsi="Times New Roman" w:cs="Times New Roman"/>
                <w:b/>
                <w:color w:val="000000"/>
                <w:shd w:val="clear" w:color="auto" w:fill="FFFFFF"/>
                <w:lang w:eastAsia="pl-PL"/>
              </w:rPr>
            </w:pPr>
            <w:r w:rsidRPr="00077C65">
              <w:rPr>
                <w:rFonts w:ascii="Times New Roman" w:eastAsia="Times New Roman" w:hAnsi="Times New Roman" w:cs="Times New Roman"/>
                <w:b/>
                <w:color w:val="000000"/>
                <w:shd w:val="clear" w:color="auto" w:fill="FFFFFF"/>
                <w:lang w:eastAsia="pl-PL"/>
              </w:rPr>
              <w:t>ul. Dworcowa 95, 59-180 Gaworzyce</w:t>
            </w:r>
          </w:p>
          <w:p w14:paraId="34708247" w14:textId="77777777" w:rsidR="006C17AF" w:rsidRPr="00077C65" w:rsidRDefault="006C17AF" w:rsidP="006C17AF">
            <w:pPr>
              <w:jc w:val="both"/>
              <w:rPr>
                <w:rFonts w:ascii="Times New Roman" w:eastAsia="Times New Roman" w:hAnsi="Times New Roman" w:cs="Times New Roman"/>
                <w:color w:val="000000"/>
                <w:shd w:val="clear" w:color="auto" w:fill="FFFFFF"/>
                <w:lang w:eastAsia="pl-PL"/>
              </w:rPr>
            </w:pPr>
          </w:p>
          <w:p w14:paraId="2A014961" w14:textId="615337FC" w:rsidR="006C17AF" w:rsidRPr="00077C65" w:rsidRDefault="006C17AF" w:rsidP="006C17AF">
            <w:pPr>
              <w:jc w:val="both"/>
              <w:rPr>
                <w:rFonts w:ascii="Times New Roman" w:eastAsia="Times New Roman" w:hAnsi="Times New Roman" w:cs="Times New Roman"/>
                <w:color w:val="000000"/>
                <w:shd w:val="clear" w:color="auto" w:fill="FFFFFF"/>
                <w:lang w:eastAsia="pl-PL"/>
              </w:rPr>
            </w:pPr>
            <w:r w:rsidRPr="00077C65">
              <w:rPr>
                <w:rFonts w:ascii="Times New Roman" w:eastAsia="Times New Roman" w:hAnsi="Times New Roman" w:cs="Times New Roman"/>
                <w:color w:val="000000"/>
                <w:shd w:val="clear" w:color="auto" w:fill="FFFFFF"/>
                <w:lang w:eastAsia="pl-PL"/>
              </w:rPr>
              <w:t xml:space="preserve">lub w formie dokumentów elektronicznych opatrzonych kwalifikowanym podpisem elektronicznym bądź profilem zaufanym przy użyciu Elektronicznej Skrzynki Podawczej za pomocą platformy </w:t>
            </w:r>
            <w:proofErr w:type="spellStart"/>
            <w:r w:rsidRPr="00077C65">
              <w:rPr>
                <w:rFonts w:ascii="Times New Roman" w:eastAsia="Times New Roman" w:hAnsi="Times New Roman" w:cs="Times New Roman"/>
                <w:color w:val="000000"/>
                <w:shd w:val="clear" w:color="auto" w:fill="FFFFFF"/>
                <w:lang w:eastAsia="pl-PL"/>
              </w:rPr>
              <w:t>ePUAP</w:t>
            </w:r>
            <w:proofErr w:type="spellEnd"/>
            <w:r w:rsidRPr="00077C65">
              <w:rPr>
                <w:rFonts w:ascii="Times New Roman" w:eastAsia="Times New Roman" w:hAnsi="Times New Roman" w:cs="Times New Roman"/>
                <w:color w:val="000000"/>
                <w:shd w:val="clear" w:color="auto" w:fill="FFFFFF"/>
                <w:lang w:eastAsia="pl-PL"/>
              </w:rPr>
              <w:t>. Adres Elektronicznej Skrzynki Podawczej Urzędu Gminy w Gaworzycach:</w:t>
            </w:r>
          </w:p>
          <w:p w14:paraId="48E7B278" w14:textId="75FDF086" w:rsidR="006C17AF" w:rsidRPr="00077C65" w:rsidRDefault="006C17AF" w:rsidP="006C17AF">
            <w:pPr>
              <w:jc w:val="both"/>
              <w:rPr>
                <w:rFonts w:ascii="Times New Roman" w:eastAsia="Times New Roman" w:hAnsi="Times New Roman" w:cs="Times New Roman"/>
              </w:rPr>
            </w:pPr>
            <w:r w:rsidRPr="00077C65">
              <w:rPr>
                <w:rFonts w:ascii="Times New Roman" w:eastAsia="Times New Roman" w:hAnsi="Times New Roman" w:cs="Times New Roman"/>
                <w:color w:val="000000"/>
                <w:shd w:val="clear" w:color="auto" w:fill="FFFFFF"/>
                <w:lang w:eastAsia="pl-PL"/>
              </w:rPr>
              <w:t xml:space="preserve"> </w:t>
            </w:r>
            <w:r w:rsidRPr="00077C65">
              <w:rPr>
                <w:rFonts w:ascii="Times New Roman" w:eastAsia="Times New Roman" w:hAnsi="Times New Roman" w:cs="Times New Roman"/>
              </w:rPr>
              <w:t>/45ibv62lo3/skrytka</w:t>
            </w:r>
          </w:p>
          <w:p w14:paraId="7BB677F0" w14:textId="431C0349" w:rsidR="006C17AF" w:rsidRPr="00077C65" w:rsidRDefault="006C17AF" w:rsidP="006C17AF">
            <w:pPr>
              <w:rPr>
                <w:rFonts w:ascii="Times New Roman" w:eastAsia="Times New Roman" w:hAnsi="Times New Roman" w:cs="Times New Roman"/>
              </w:rPr>
            </w:pPr>
          </w:p>
          <w:p w14:paraId="18B96389" w14:textId="3633E146" w:rsidR="006C17AF" w:rsidRPr="00077C65" w:rsidRDefault="006C17AF" w:rsidP="006C17AF">
            <w:pPr>
              <w:jc w:val="both"/>
              <w:rPr>
                <w:rFonts w:ascii="Times New Roman" w:eastAsia="Times New Roman" w:hAnsi="Times New Roman" w:cs="Times New Roman"/>
                <w:b/>
                <w:color w:val="000000"/>
                <w:shd w:val="clear" w:color="auto" w:fill="FFFFFF"/>
                <w:lang w:eastAsia="pl-PL"/>
              </w:rPr>
            </w:pPr>
            <w:r w:rsidRPr="00077C65">
              <w:rPr>
                <w:rFonts w:ascii="Times New Roman" w:eastAsia="Times New Roman" w:hAnsi="Times New Roman" w:cs="Times New Roman"/>
                <w:color w:val="000000"/>
                <w:shd w:val="clear" w:color="auto" w:fill="FFFFFF"/>
                <w:lang w:eastAsia="pl-PL"/>
              </w:rPr>
              <w:t xml:space="preserve">z dopiskiem: </w:t>
            </w:r>
            <w:r w:rsidRPr="00077C65">
              <w:rPr>
                <w:rFonts w:ascii="Times New Roman" w:eastAsia="Times New Roman" w:hAnsi="Times New Roman" w:cs="Times New Roman"/>
                <w:b/>
                <w:color w:val="000000"/>
                <w:shd w:val="clear" w:color="auto" w:fill="FFFFFF"/>
                <w:lang w:eastAsia="pl-PL"/>
              </w:rPr>
              <w:t>Dotyczy naboru na stanowisko</w:t>
            </w:r>
            <w:r w:rsidR="00C77F35">
              <w:rPr>
                <w:rFonts w:ascii="Times New Roman" w:hAnsi="Times New Roman" w:cs="Times New Roman"/>
                <w:b/>
              </w:rPr>
              <w:t xml:space="preserve"> zastępcy skarbnika</w:t>
            </w:r>
            <w:bookmarkStart w:id="0" w:name="_GoBack"/>
            <w:bookmarkEnd w:id="0"/>
          </w:p>
          <w:p w14:paraId="633BFAD2" w14:textId="77777777" w:rsidR="006C17AF" w:rsidRDefault="006C17AF" w:rsidP="006C17AF">
            <w:pPr>
              <w:rPr>
                <w:rFonts w:ascii="Times New Roman" w:eastAsia="Times New Roman" w:hAnsi="Times New Roman" w:cs="Times New Roman"/>
                <w:color w:val="FF0000"/>
              </w:rPr>
            </w:pPr>
          </w:p>
          <w:p w14:paraId="24B6ED46" w14:textId="225E53CA" w:rsidR="006C17AF" w:rsidRPr="005E2119" w:rsidRDefault="006C17AF" w:rsidP="006C17AF">
            <w:pPr>
              <w:rPr>
                <w:rFonts w:ascii="Times New Roman" w:eastAsia="Times New Roman" w:hAnsi="Times New Roman" w:cs="Times New Roman"/>
              </w:rPr>
            </w:pPr>
            <w:r w:rsidRPr="005E2119">
              <w:rPr>
                <w:rFonts w:ascii="Times New Roman" w:eastAsia="Times New Roman" w:hAnsi="Times New Roman" w:cs="Times New Roman"/>
              </w:rPr>
              <w:t xml:space="preserve">w terminie </w:t>
            </w:r>
            <w:r w:rsidRPr="006C17AF">
              <w:rPr>
                <w:rFonts w:ascii="Times New Roman" w:eastAsia="Times New Roman" w:hAnsi="Times New Roman" w:cs="Times New Roman"/>
                <w:b/>
                <w:bCs/>
              </w:rPr>
              <w:t>do 3</w:t>
            </w:r>
            <w:r w:rsidR="009C0AB5">
              <w:rPr>
                <w:rFonts w:ascii="Times New Roman" w:eastAsia="Times New Roman" w:hAnsi="Times New Roman" w:cs="Times New Roman"/>
                <w:b/>
                <w:bCs/>
              </w:rPr>
              <w:t>0</w:t>
            </w:r>
            <w:r w:rsidRPr="006C17AF">
              <w:rPr>
                <w:rFonts w:ascii="Times New Roman" w:eastAsia="Times New Roman" w:hAnsi="Times New Roman" w:cs="Times New Roman"/>
                <w:b/>
                <w:bCs/>
              </w:rPr>
              <w:t>.03.2021 r.</w:t>
            </w:r>
          </w:p>
          <w:p w14:paraId="06D9C8E6" w14:textId="77777777" w:rsidR="006C17AF" w:rsidRDefault="006C17AF" w:rsidP="006C17AF">
            <w:pPr>
              <w:jc w:val="both"/>
              <w:rPr>
                <w:rFonts w:ascii="Times New Roman" w:eastAsia="Times New Roman" w:hAnsi="Times New Roman" w:cs="Times New Roman"/>
                <w:color w:val="000000"/>
                <w:shd w:val="clear" w:color="auto" w:fill="FFFFFF"/>
                <w:lang w:eastAsia="pl-PL"/>
              </w:rPr>
            </w:pPr>
          </w:p>
          <w:p w14:paraId="2315DFEF" w14:textId="77777777" w:rsidR="006C17AF" w:rsidRDefault="006C17AF" w:rsidP="006C17AF">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Aplikacje, które wpłyną do Urzędu po wyżej określonym terminie nie będą rozpatrywane.</w:t>
            </w:r>
          </w:p>
          <w:p w14:paraId="445E4CC8" w14:textId="77777777" w:rsidR="006C17AF" w:rsidRDefault="006C17AF" w:rsidP="006C17AF">
            <w:pPr>
              <w:jc w:val="both"/>
              <w:rPr>
                <w:rFonts w:ascii="Times New Roman" w:eastAsia="Times New Roman" w:hAnsi="Times New Roman" w:cs="Times New Roman"/>
                <w:color w:val="000000"/>
                <w:shd w:val="clear" w:color="auto" w:fill="FFFFFF"/>
                <w:lang w:eastAsia="pl-PL"/>
              </w:rPr>
            </w:pPr>
          </w:p>
          <w:p w14:paraId="1BDBD365" w14:textId="77777777" w:rsidR="006C17AF" w:rsidRPr="007C2F22" w:rsidRDefault="006C17AF" w:rsidP="006C17AF">
            <w:pPr>
              <w:rPr>
                <w:rFonts w:ascii="Calibri" w:eastAsia="Times New Roman" w:hAnsi="Calibri" w:cs="Calibri"/>
                <w:color w:val="000000"/>
                <w:lang w:eastAsia="pl-PL"/>
              </w:rPr>
            </w:pPr>
            <w:r w:rsidRPr="007C2F22">
              <w:rPr>
                <w:rFonts w:ascii="Times New Roman" w:eastAsia="Times New Roman" w:hAnsi="Times New Roman" w:cs="Times New Roman"/>
                <w:i/>
                <w:iCs/>
                <w:color w:val="000000"/>
                <w:lang w:eastAsia="pl-PL"/>
              </w:rPr>
              <w:t xml:space="preserve">Dokumenty aplikacyjne: list motywacyjny, CV powinny być opatrzone klauzulą: </w:t>
            </w:r>
          </w:p>
          <w:p w14:paraId="026E4356" w14:textId="579DF8DC" w:rsidR="006C17AF" w:rsidRPr="007C2F22" w:rsidRDefault="006C17AF" w:rsidP="006C17AF">
            <w:pPr>
              <w:spacing w:after="100"/>
              <w:jc w:val="both"/>
              <w:rPr>
                <w:rFonts w:ascii="Calibri" w:eastAsia="Times New Roman" w:hAnsi="Calibri" w:cs="Calibri"/>
                <w:b/>
                <w:color w:val="000000"/>
                <w:lang w:eastAsia="pl-PL"/>
              </w:rPr>
            </w:pPr>
            <w:r w:rsidRPr="007C2F22">
              <w:rPr>
                <w:rFonts w:ascii="Times New Roman" w:eastAsia="Times New Roman" w:hAnsi="Times New Roman" w:cs="Times New Roman"/>
                <w:b/>
                <w:i/>
                <w:iCs/>
                <w:color w:val="000000"/>
                <w:lang w:eastAsia="pl-PL"/>
              </w:rPr>
              <w:t>Przyjmuję do wiadomości fakt obowiązku publikacji w Biuletynie Informacji Publicznej moich danych osobowych, zgodnie z wymogami ustawy z dnia 21 listopada 2008 r. o pracownikach samorządowych (Dz.</w:t>
            </w:r>
            <w:r>
              <w:rPr>
                <w:rFonts w:ascii="Times New Roman" w:eastAsia="Times New Roman" w:hAnsi="Times New Roman" w:cs="Times New Roman"/>
                <w:b/>
                <w:i/>
                <w:iCs/>
                <w:color w:val="000000"/>
                <w:lang w:eastAsia="pl-PL"/>
              </w:rPr>
              <w:t xml:space="preserve"> U.</w:t>
            </w:r>
            <w:r w:rsidRPr="007C2F22">
              <w:rPr>
                <w:rFonts w:ascii="Times New Roman" w:eastAsia="Times New Roman" w:hAnsi="Times New Roman" w:cs="Times New Roman"/>
                <w:b/>
                <w:i/>
                <w:iCs/>
                <w:color w:val="000000"/>
                <w:lang w:eastAsia="pl-PL"/>
              </w:rPr>
              <w:t xml:space="preserve"> z 201</w:t>
            </w:r>
            <w:r>
              <w:rPr>
                <w:rFonts w:ascii="Times New Roman" w:eastAsia="Times New Roman" w:hAnsi="Times New Roman" w:cs="Times New Roman"/>
                <w:b/>
                <w:i/>
                <w:iCs/>
                <w:color w:val="000000"/>
                <w:lang w:eastAsia="pl-PL"/>
              </w:rPr>
              <w:t>9</w:t>
            </w:r>
            <w:r w:rsidRPr="007C2F22">
              <w:rPr>
                <w:rFonts w:ascii="Times New Roman" w:eastAsia="Times New Roman" w:hAnsi="Times New Roman" w:cs="Times New Roman"/>
                <w:b/>
                <w:i/>
                <w:iCs/>
                <w:color w:val="000000"/>
                <w:lang w:eastAsia="pl-PL"/>
              </w:rPr>
              <w:t xml:space="preserve"> r. poz. </w:t>
            </w:r>
            <w:r>
              <w:rPr>
                <w:rFonts w:ascii="Times New Roman" w:eastAsia="Times New Roman" w:hAnsi="Times New Roman" w:cs="Times New Roman"/>
                <w:b/>
                <w:i/>
                <w:iCs/>
                <w:color w:val="000000"/>
                <w:lang w:eastAsia="pl-PL"/>
              </w:rPr>
              <w:t>1282</w:t>
            </w:r>
            <w:r w:rsidRPr="007C2F22">
              <w:rPr>
                <w:rFonts w:ascii="Times New Roman" w:eastAsia="Times New Roman" w:hAnsi="Times New Roman" w:cs="Times New Roman"/>
                <w:b/>
                <w:i/>
                <w:iCs/>
                <w:color w:val="000000"/>
                <w:lang w:eastAsia="pl-PL"/>
              </w:rPr>
              <w:t>).</w:t>
            </w:r>
          </w:p>
        </w:tc>
      </w:tr>
      <w:tr w:rsidR="006C17AF" w14:paraId="3F653959" w14:textId="77777777" w:rsidTr="00E40D84">
        <w:tc>
          <w:tcPr>
            <w:tcW w:w="388" w:type="dxa"/>
          </w:tcPr>
          <w:p w14:paraId="00357BEF" w14:textId="77777777" w:rsidR="006C17AF" w:rsidRDefault="006C17AF" w:rsidP="006C17AF">
            <w:pPr>
              <w:jc w:val="both"/>
              <w:rPr>
                <w:rFonts w:ascii="Times New Roman" w:hAnsi="Times New Roman" w:cs="Times New Roman"/>
              </w:rPr>
            </w:pPr>
          </w:p>
        </w:tc>
        <w:tc>
          <w:tcPr>
            <w:tcW w:w="461" w:type="dxa"/>
          </w:tcPr>
          <w:p w14:paraId="1EE03FE4" w14:textId="77777777" w:rsidR="006C17AF" w:rsidRDefault="006C17AF" w:rsidP="006C17AF">
            <w:pPr>
              <w:jc w:val="both"/>
              <w:rPr>
                <w:rFonts w:ascii="Times New Roman" w:hAnsi="Times New Roman" w:cs="Times New Roman"/>
              </w:rPr>
            </w:pPr>
          </w:p>
        </w:tc>
        <w:tc>
          <w:tcPr>
            <w:tcW w:w="8223" w:type="dxa"/>
          </w:tcPr>
          <w:p w14:paraId="1BFFCCEC" w14:textId="77777777" w:rsidR="006C17AF" w:rsidRDefault="006C17AF" w:rsidP="006C17AF">
            <w:pPr>
              <w:jc w:val="both"/>
              <w:rPr>
                <w:rFonts w:ascii="Times New Roman" w:eastAsia="Times New Roman" w:hAnsi="Times New Roman" w:cs="Times New Roman"/>
                <w:color w:val="000000"/>
                <w:shd w:val="clear" w:color="auto" w:fill="FFFFFF"/>
                <w:lang w:eastAsia="pl-PL"/>
              </w:rPr>
            </w:pPr>
          </w:p>
        </w:tc>
      </w:tr>
      <w:tr w:rsidR="006C17AF" w14:paraId="60E98F4E" w14:textId="77777777" w:rsidTr="00487436">
        <w:tc>
          <w:tcPr>
            <w:tcW w:w="9072" w:type="dxa"/>
            <w:gridSpan w:val="3"/>
          </w:tcPr>
          <w:p w14:paraId="1748DA40" w14:textId="37BE1909" w:rsidR="006C17AF" w:rsidRDefault="006C17AF" w:rsidP="006C17AF">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Regulamin naboru na wolne stanowiska urzędnicze w Urzędzie Gminy w Gaworzycach dostępny jest w Biuletynie Informacji Publicznej.</w:t>
            </w:r>
          </w:p>
        </w:tc>
      </w:tr>
      <w:tr w:rsidR="006C17AF" w14:paraId="6673A903" w14:textId="77777777" w:rsidTr="00E40D84">
        <w:tc>
          <w:tcPr>
            <w:tcW w:w="388" w:type="dxa"/>
          </w:tcPr>
          <w:p w14:paraId="5195357E" w14:textId="77777777" w:rsidR="006C17AF" w:rsidRDefault="006C17AF" w:rsidP="006C17AF">
            <w:pPr>
              <w:jc w:val="both"/>
              <w:rPr>
                <w:rFonts w:ascii="Times New Roman" w:hAnsi="Times New Roman" w:cs="Times New Roman"/>
              </w:rPr>
            </w:pPr>
          </w:p>
        </w:tc>
        <w:tc>
          <w:tcPr>
            <w:tcW w:w="461" w:type="dxa"/>
          </w:tcPr>
          <w:p w14:paraId="64320E85" w14:textId="77777777" w:rsidR="006C17AF" w:rsidRDefault="006C17AF" w:rsidP="006C17AF">
            <w:pPr>
              <w:jc w:val="both"/>
              <w:rPr>
                <w:rFonts w:ascii="Times New Roman" w:hAnsi="Times New Roman" w:cs="Times New Roman"/>
              </w:rPr>
            </w:pPr>
          </w:p>
        </w:tc>
        <w:tc>
          <w:tcPr>
            <w:tcW w:w="8223" w:type="dxa"/>
          </w:tcPr>
          <w:p w14:paraId="6F63E5CC" w14:textId="77777777" w:rsidR="006C17AF" w:rsidRDefault="006C17AF" w:rsidP="006C17AF">
            <w:pPr>
              <w:jc w:val="both"/>
              <w:rPr>
                <w:rFonts w:ascii="Times New Roman" w:eastAsia="Times New Roman" w:hAnsi="Times New Roman" w:cs="Times New Roman"/>
                <w:color w:val="000000"/>
                <w:shd w:val="clear" w:color="auto" w:fill="FFFFFF"/>
                <w:lang w:eastAsia="pl-PL"/>
              </w:rPr>
            </w:pPr>
          </w:p>
        </w:tc>
      </w:tr>
      <w:tr w:rsidR="006C17AF" w14:paraId="2CBC0635" w14:textId="77777777" w:rsidTr="00487436">
        <w:tc>
          <w:tcPr>
            <w:tcW w:w="9072" w:type="dxa"/>
            <w:gridSpan w:val="3"/>
          </w:tcPr>
          <w:p w14:paraId="1E7940EA" w14:textId="2611D937" w:rsidR="006C17AF" w:rsidRDefault="006C17AF" w:rsidP="006C17AF">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Informację o wyniku naboru zamieszcza się na stronie internetowej Biuletynu Informacji Publicznej </w:t>
            </w:r>
            <w:hyperlink r:id="rId6" w:history="1">
              <w:r w:rsidRPr="00045079">
                <w:rPr>
                  <w:rStyle w:val="Hipercze"/>
                  <w:rFonts w:ascii="Times New Roman" w:eastAsia="Times New Roman" w:hAnsi="Times New Roman" w:cs="Times New Roman"/>
                  <w:color w:val="auto"/>
                  <w:u w:val="none"/>
                  <w:shd w:val="clear" w:color="auto" w:fill="FFFFFF"/>
                  <w:lang w:eastAsia="pl-PL"/>
                </w:rPr>
                <w:t>http://bip.gaworzyce.com.pl/</w:t>
              </w:r>
            </w:hyperlink>
            <w:r w:rsidRPr="00045079">
              <w:rPr>
                <w:rFonts w:ascii="Times New Roman" w:eastAsia="Times New Roman" w:hAnsi="Times New Roman" w:cs="Times New Roman"/>
                <w:shd w:val="clear" w:color="auto" w:fill="FFFFFF"/>
                <w:lang w:eastAsia="pl-PL"/>
              </w:rPr>
              <w:t xml:space="preserve"> </w:t>
            </w:r>
            <w:r>
              <w:rPr>
                <w:rFonts w:ascii="Times New Roman" w:eastAsia="Times New Roman" w:hAnsi="Times New Roman" w:cs="Times New Roman"/>
                <w:color w:val="000000"/>
                <w:shd w:val="clear" w:color="auto" w:fill="FFFFFF"/>
                <w:lang w:eastAsia="pl-PL"/>
              </w:rPr>
              <w:t>oraz tablicy ogłoszeń Urzędu.</w:t>
            </w:r>
          </w:p>
        </w:tc>
      </w:tr>
    </w:tbl>
    <w:p w14:paraId="3386F303" w14:textId="30A723C3" w:rsidR="001D72EA" w:rsidRDefault="001D72EA" w:rsidP="00FC5166">
      <w:pPr>
        <w:spacing w:after="0" w:line="240" w:lineRule="auto"/>
        <w:jc w:val="both"/>
        <w:rPr>
          <w:rFonts w:ascii="Times New Roman" w:hAnsi="Times New Roman" w:cs="Times New Roman"/>
        </w:rPr>
      </w:pPr>
    </w:p>
    <w:p w14:paraId="206E3B6A" w14:textId="77777777" w:rsidR="00B75479" w:rsidRDefault="00B75479" w:rsidP="00045079">
      <w:pPr>
        <w:pStyle w:val="western"/>
        <w:spacing w:before="0" w:beforeAutospacing="0" w:after="0" w:afterAutospacing="0" w:line="360" w:lineRule="auto"/>
        <w:jc w:val="center"/>
        <w:rPr>
          <w:b/>
          <w:bCs/>
          <w:spacing w:val="30"/>
          <w:sz w:val="20"/>
          <w:szCs w:val="20"/>
        </w:rPr>
      </w:pPr>
    </w:p>
    <w:p w14:paraId="41C6CE83" w14:textId="77777777" w:rsidR="000D7090" w:rsidRDefault="000D7090" w:rsidP="00561605">
      <w:pPr>
        <w:spacing w:after="0"/>
        <w:jc w:val="center"/>
        <w:rPr>
          <w:rFonts w:ascii="Times New Roman" w:hAnsi="Times New Roman" w:cs="Times New Roman"/>
          <w:b/>
          <w:spacing w:val="30"/>
        </w:rPr>
      </w:pPr>
    </w:p>
    <w:p w14:paraId="63CFEC59" w14:textId="77777777" w:rsidR="000D7090" w:rsidRDefault="000D7090" w:rsidP="00561605">
      <w:pPr>
        <w:spacing w:after="0"/>
        <w:jc w:val="center"/>
        <w:rPr>
          <w:rFonts w:ascii="Times New Roman" w:hAnsi="Times New Roman" w:cs="Times New Roman"/>
          <w:b/>
          <w:spacing w:val="30"/>
        </w:rPr>
      </w:pPr>
    </w:p>
    <w:p w14:paraId="4E40EDF9" w14:textId="77777777" w:rsidR="000D7090" w:rsidRPr="00151BCD" w:rsidRDefault="000D7090" w:rsidP="00561605">
      <w:pPr>
        <w:spacing w:after="0"/>
        <w:jc w:val="center"/>
        <w:rPr>
          <w:rFonts w:ascii="Times New Roman" w:hAnsi="Times New Roman" w:cs="Times New Roman"/>
          <w:b/>
          <w:spacing w:val="30"/>
        </w:rPr>
      </w:pPr>
    </w:p>
    <w:p w14:paraId="21584E18" w14:textId="3819CFC6" w:rsidR="000D7090" w:rsidRPr="0060231B" w:rsidRDefault="000D7090" w:rsidP="007C7C52">
      <w:pPr>
        <w:spacing w:after="0"/>
        <w:ind w:left="2694"/>
        <w:jc w:val="center"/>
        <w:rPr>
          <w:rFonts w:ascii="Times New Roman" w:hAnsi="Times New Roman" w:cs="Times New Roman"/>
          <w:b/>
          <w:spacing w:val="30"/>
        </w:rPr>
      </w:pPr>
      <w:r w:rsidRPr="0060231B">
        <w:rPr>
          <w:rFonts w:ascii="Times New Roman" w:hAnsi="Times New Roman" w:cs="Times New Roman"/>
          <w:b/>
          <w:spacing w:val="30"/>
        </w:rPr>
        <w:t>Wójt</w:t>
      </w:r>
    </w:p>
    <w:p w14:paraId="5144B5FF" w14:textId="751ED355" w:rsidR="000D7090" w:rsidRPr="0060231B" w:rsidRDefault="000D7090" w:rsidP="007C7C52">
      <w:pPr>
        <w:spacing w:after="0"/>
        <w:ind w:left="2694"/>
        <w:jc w:val="center"/>
        <w:rPr>
          <w:rFonts w:ascii="Times New Roman" w:hAnsi="Times New Roman" w:cs="Times New Roman"/>
          <w:b/>
          <w:spacing w:val="30"/>
        </w:rPr>
      </w:pPr>
      <w:r w:rsidRPr="0060231B">
        <w:rPr>
          <w:rFonts w:ascii="Times New Roman" w:hAnsi="Times New Roman" w:cs="Times New Roman"/>
          <w:b/>
          <w:spacing w:val="30"/>
        </w:rPr>
        <w:t>/-/ Jacek Szwagrzyk</w:t>
      </w:r>
    </w:p>
    <w:p w14:paraId="7007893E" w14:textId="77777777" w:rsidR="000D7090" w:rsidRPr="00274D9F" w:rsidRDefault="000D7090" w:rsidP="00561605">
      <w:pPr>
        <w:spacing w:after="0"/>
        <w:jc w:val="center"/>
        <w:rPr>
          <w:rFonts w:ascii="Times New Roman" w:hAnsi="Times New Roman" w:cs="Times New Roman"/>
          <w:b/>
          <w:spacing w:val="30"/>
        </w:rPr>
      </w:pPr>
    </w:p>
    <w:p w14:paraId="6F61A0EC" w14:textId="0F677E8A" w:rsidR="0089577F" w:rsidRDefault="0089577F" w:rsidP="00561605">
      <w:pPr>
        <w:spacing w:after="0"/>
        <w:jc w:val="center"/>
        <w:rPr>
          <w:rFonts w:ascii="Times New Roman" w:hAnsi="Times New Roman" w:cs="Times New Roman"/>
          <w:b/>
          <w:spacing w:val="30"/>
        </w:rPr>
      </w:pPr>
    </w:p>
    <w:p w14:paraId="207D47E0" w14:textId="180575EE" w:rsidR="00561605" w:rsidRDefault="00561605" w:rsidP="00561605">
      <w:pPr>
        <w:spacing w:after="0"/>
        <w:jc w:val="center"/>
        <w:rPr>
          <w:rFonts w:ascii="Times New Roman" w:hAnsi="Times New Roman" w:cs="Times New Roman"/>
          <w:b/>
          <w:spacing w:val="30"/>
        </w:rPr>
      </w:pPr>
      <w:r w:rsidRPr="00561605">
        <w:rPr>
          <w:rFonts w:ascii="Times New Roman" w:hAnsi="Times New Roman" w:cs="Times New Roman"/>
          <w:b/>
          <w:spacing w:val="30"/>
        </w:rPr>
        <w:t>INFORMACJA</w:t>
      </w:r>
    </w:p>
    <w:p w14:paraId="0849A8CD" w14:textId="4DF11A91" w:rsidR="00561605" w:rsidRDefault="00561605" w:rsidP="00561605">
      <w:pPr>
        <w:spacing w:after="0"/>
        <w:jc w:val="center"/>
        <w:rPr>
          <w:rFonts w:ascii="Times New Roman" w:hAnsi="Times New Roman" w:cs="Times New Roman"/>
          <w:b/>
        </w:rPr>
      </w:pPr>
      <w:r w:rsidRPr="00561605">
        <w:rPr>
          <w:rFonts w:ascii="Times New Roman" w:hAnsi="Times New Roman" w:cs="Times New Roman"/>
          <w:b/>
          <w:spacing w:val="30"/>
        </w:rPr>
        <w:t>o</w:t>
      </w:r>
      <w:r w:rsidRPr="00561605">
        <w:rPr>
          <w:rFonts w:ascii="Times New Roman" w:hAnsi="Times New Roman" w:cs="Times New Roman"/>
          <w:b/>
        </w:rPr>
        <w:t xml:space="preserve"> przetwarzaniu danych osobowych</w:t>
      </w:r>
    </w:p>
    <w:p w14:paraId="359502D8" w14:textId="77777777" w:rsidR="00561605" w:rsidRPr="00561605" w:rsidRDefault="00561605" w:rsidP="00561605">
      <w:pPr>
        <w:spacing w:after="0"/>
        <w:jc w:val="center"/>
        <w:rPr>
          <w:rFonts w:ascii="Times New Roman" w:hAnsi="Times New Roman" w:cs="Times New Roman"/>
          <w:b/>
        </w:rPr>
      </w:pPr>
    </w:p>
    <w:p w14:paraId="0CDD8376" w14:textId="1C6C17B9"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 xml:space="preserve">Administratorem Pani/Pana danych osobowych jest Wójt Gminy Gaworzyce z siedzibą </w:t>
      </w:r>
      <w:r w:rsidR="00AD7359">
        <w:rPr>
          <w:rFonts w:ascii="Times New Roman" w:hAnsi="Times New Roman" w:cs="Times New Roman"/>
        </w:rPr>
        <w:br/>
      </w:r>
      <w:r w:rsidRPr="00561605">
        <w:rPr>
          <w:rFonts w:ascii="Times New Roman" w:hAnsi="Times New Roman" w:cs="Times New Roman"/>
        </w:rPr>
        <w:t xml:space="preserve">w Urzędzie Gminy w Gaworzycach, ul. Dworcowa 95 (nr tel. 76 83 16 285, e-mail: </w:t>
      </w:r>
      <w:hyperlink r:id="rId7" w:history="1">
        <w:r w:rsidRPr="00561605">
          <w:rPr>
            <w:rStyle w:val="Hipercze"/>
            <w:rFonts w:ascii="Times New Roman" w:hAnsi="Times New Roman" w:cs="Times New Roman"/>
          </w:rPr>
          <w:t>ug@gaworzyce.com.pl</w:t>
        </w:r>
      </w:hyperlink>
      <w:r w:rsidRPr="00561605">
        <w:rPr>
          <w:rFonts w:ascii="Times New Roman" w:hAnsi="Times New Roman" w:cs="Times New Roman"/>
        </w:rPr>
        <w:t>);</w:t>
      </w:r>
    </w:p>
    <w:p w14:paraId="2909082E" w14:textId="77777777"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 xml:space="preserve">Kontakt z Inspektorem Ochrony Danych – </w:t>
      </w:r>
      <w:hyperlink r:id="rId8" w:history="1">
        <w:r w:rsidRPr="00561605">
          <w:rPr>
            <w:rStyle w:val="Hipercze"/>
            <w:rFonts w:ascii="Times New Roman" w:hAnsi="Times New Roman" w:cs="Times New Roman"/>
          </w:rPr>
          <w:t>iodo@gaworzyce.com.pl</w:t>
        </w:r>
      </w:hyperlink>
      <w:r w:rsidRPr="00561605">
        <w:rPr>
          <w:rFonts w:ascii="Times New Roman" w:hAnsi="Times New Roman" w:cs="Times New Roman"/>
        </w:rPr>
        <w:t>;</w:t>
      </w:r>
    </w:p>
    <w:p w14:paraId="5A8B9D08" w14:textId="77777777"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Pani/Pana dane osobowe przetwarzane będą w celu przeprowadzenia procesu rekrutacji:</w:t>
      </w:r>
    </w:p>
    <w:p w14:paraId="39143152" w14:textId="79D6D025"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zakresie wskazanym w przepisach (Kodeks Pracy art. 22</w:t>
      </w:r>
      <w:r w:rsidRPr="00561605">
        <w:rPr>
          <w:rFonts w:ascii="Times New Roman" w:hAnsi="Times New Roman" w:cs="Times New Roman"/>
          <w:vertAlign w:val="superscript"/>
        </w:rPr>
        <w:t xml:space="preserve">1 </w:t>
      </w:r>
      <w:r w:rsidRPr="00561605">
        <w:rPr>
          <w:rFonts w:ascii="Times New Roman" w:hAnsi="Times New Roman" w:cs="Times New Roman"/>
        </w:rPr>
        <w:t xml:space="preserve">§ 1 pkt 1-6) na podstawie art. 6 ust. 1 lit. c) RODO w zw. z  Kodeksem Pracy z dnia 26 czerwca 1974 r. i Ustawą </w:t>
      </w:r>
      <w:r w:rsidR="00AD7359">
        <w:rPr>
          <w:rFonts w:ascii="Times New Roman" w:hAnsi="Times New Roman" w:cs="Times New Roman"/>
        </w:rPr>
        <w:br/>
      </w:r>
      <w:r w:rsidRPr="00561605">
        <w:rPr>
          <w:rFonts w:ascii="Times New Roman" w:hAnsi="Times New Roman" w:cs="Times New Roman"/>
        </w:rPr>
        <w:t>o pracownikach samorządowych z dnia 21 listopada 2008 r., natomiast inne dobrowolnie podane dane na podstawie art. 6 ust. 1 lit. a) RODO – zgoda kandydata.</w:t>
      </w:r>
    </w:p>
    <w:p w14:paraId="56B4E277" w14:textId="77777777"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jeżeli w dokumentach zawarte są dane, o których mowa w art. 9 ust. 1 RODO konieczna będzie Twoja odrębna zgoda na ich przetwarzanie art. 9 ust. 2 lit. a) RODO, która może zostać odwołana w dowolnym czasie. W przypadku zbędności tych danych zostaną one zanonimizowane,</w:t>
      </w:r>
    </w:p>
    <w:p w14:paraId="7460DA9A" w14:textId="3C5E223E"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lastRenderedPageBreak/>
        <w:t>dane przetwarzane będą także w celu dochodzenia roszczeń i obrony przed roszczeniami (gdy takowe wystąpią) na podstawie art. 6, ust. 1 lit. e) RODO – przetwarzanie jest niezbędne do wykonania zadania realizowanego w interesie publicznym lub w ramach sprawowania władzy publicznej powierzonej administratorowi</w:t>
      </w:r>
      <w:r>
        <w:rPr>
          <w:rFonts w:ascii="Times New Roman" w:hAnsi="Times New Roman" w:cs="Times New Roman"/>
        </w:rPr>
        <w:t>.</w:t>
      </w:r>
    </w:p>
    <w:p w14:paraId="42AF2AF3" w14:textId="248945FF" w:rsidR="00561605" w:rsidRPr="00561605" w:rsidRDefault="00AD7359" w:rsidP="00561605">
      <w:pPr>
        <w:pStyle w:val="Akapitzlist"/>
        <w:numPr>
          <w:ilvl w:val="0"/>
          <w:numId w:val="4"/>
        </w:numPr>
        <w:jc w:val="both"/>
        <w:rPr>
          <w:rFonts w:ascii="Times New Roman" w:hAnsi="Times New Roman" w:cs="Times New Roman"/>
        </w:rPr>
      </w:pPr>
      <w:r>
        <w:rPr>
          <w:rFonts w:ascii="Times New Roman" w:hAnsi="Times New Roman" w:cs="Times New Roman"/>
        </w:rPr>
        <w:t>O</w:t>
      </w:r>
      <w:r w:rsidR="00561605" w:rsidRPr="00561605">
        <w:rPr>
          <w:rFonts w:ascii="Times New Roman" w:hAnsi="Times New Roman" w:cs="Times New Roman"/>
        </w:rPr>
        <w:t>dbiorcami Pana/Pani danych osobowych będą:</w:t>
      </w:r>
    </w:p>
    <w:p w14:paraId="550F806C" w14:textId="42A7D9DF"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podmioty przetwarzające dane w imieniu administratora danych (np. wsparcie IT, hosting poczty elektronicznej)</w:t>
      </w:r>
      <w:r>
        <w:rPr>
          <w:rFonts w:ascii="Times New Roman" w:hAnsi="Times New Roman" w:cs="Times New Roman"/>
        </w:rPr>
        <w:t>,</w:t>
      </w:r>
    </w:p>
    <w:p w14:paraId="4EBE8866" w14:textId="309AEDF7" w:rsidR="00561605" w:rsidRPr="00466608"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 xml:space="preserve">użytkownicy strony BIP Urzędu Gminy w Gaworzycach w zakresie imienia i nazwiska </w:t>
      </w:r>
      <w:r w:rsidRPr="00466608">
        <w:rPr>
          <w:rFonts w:ascii="Times New Roman" w:hAnsi="Times New Roman" w:cs="Times New Roman"/>
        </w:rPr>
        <w:t>wybranego kandydata oraz jego miejsce zamieszkania.</w:t>
      </w:r>
    </w:p>
    <w:p w14:paraId="309F6D36" w14:textId="616AC39F" w:rsidR="00466608" w:rsidRPr="00466608" w:rsidRDefault="00561605" w:rsidP="00561605">
      <w:pPr>
        <w:pStyle w:val="Akapitzlist"/>
        <w:numPr>
          <w:ilvl w:val="0"/>
          <w:numId w:val="4"/>
        </w:numPr>
        <w:jc w:val="both"/>
        <w:rPr>
          <w:rFonts w:ascii="Times New Roman" w:hAnsi="Times New Roman" w:cs="Times New Roman"/>
        </w:rPr>
      </w:pPr>
      <w:bookmarkStart w:id="1" w:name="_Hlk8821949"/>
      <w:r w:rsidRPr="00466608">
        <w:rPr>
          <w:rFonts w:ascii="Times New Roman" w:hAnsi="Times New Roman" w:cs="Times New Roman"/>
        </w:rPr>
        <w:t xml:space="preserve">Pana/Pani dane osobowe przechowywane/przetwarzane będą w związku z rekrutacją 3 miesiące od </w:t>
      </w:r>
      <w:r w:rsidR="00466608" w:rsidRPr="00466608">
        <w:rPr>
          <w:rFonts w:ascii="Times New Roman" w:hAnsi="Times New Roman" w:cs="Times New Roman"/>
        </w:rPr>
        <w:t>dnia zatrudnienia wybranego kandydata.</w:t>
      </w:r>
    </w:p>
    <w:bookmarkEnd w:id="1"/>
    <w:p w14:paraId="18547AC7" w14:textId="77777777" w:rsidR="00561605" w:rsidRPr="00561605" w:rsidRDefault="00561605" w:rsidP="00561605">
      <w:pPr>
        <w:pStyle w:val="Akapitzlist"/>
        <w:numPr>
          <w:ilvl w:val="0"/>
          <w:numId w:val="4"/>
        </w:numPr>
        <w:spacing w:after="0" w:line="240" w:lineRule="auto"/>
        <w:ind w:left="714" w:hanging="357"/>
        <w:jc w:val="both"/>
        <w:rPr>
          <w:rFonts w:ascii="Times New Roman" w:hAnsi="Times New Roman" w:cs="Times New Roman"/>
        </w:rPr>
      </w:pPr>
      <w:r w:rsidRPr="00561605">
        <w:rPr>
          <w:rFonts w:ascii="Times New Roman" w:hAnsi="Times New Roman" w:cs="Times New Roman"/>
        </w:rPr>
        <w:t xml:space="preserve">Posiada Pan/Pani prawo dostępu do treści swoich danych oraz prawo ich sprostowania, usunięcia, ograniczenia przetwarzania, prawo do przenoszenia danych, </w:t>
      </w:r>
      <w:r w:rsidRPr="00561605">
        <w:rPr>
          <w:rFonts w:ascii="Times New Roman" w:hAnsi="Times New Roman" w:cs="Times New Roman"/>
          <w:b/>
          <w:noProof/>
          <w:lang w:eastAsia="pl-PL"/>
        </w:rPr>
        <w:drawing>
          <wp:inline distT="0" distB="0" distL="0" distR="0" wp14:anchorId="32F7D974" wp14:editId="695E0870">
            <wp:extent cx="219075" cy="219075"/>
            <wp:effectExtent l="0" t="0" r="0" b="9525"/>
            <wp:docPr id="3" name="Grafika 3" descr="Podniesiona dłoń"/>
            <wp:cNvGraphicFramePr/>
            <a:graphic xmlns:a="http://schemas.openxmlformats.org/drawingml/2006/main">
              <a:graphicData uri="http://schemas.openxmlformats.org/drawingml/2006/picture">
                <pic:pic xmlns:pic="http://schemas.openxmlformats.org/drawingml/2006/picture">
                  <pic:nvPicPr>
                    <pic:cNvPr id="1" name="Grafika 1" descr="Podniesiona dłoń"/>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14630" cy="214630"/>
                    </a:xfrm>
                    <a:prstGeom prst="rect">
                      <a:avLst/>
                    </a:prstGeom>
                  </pic:spPr>
                </pic:pic>
              </a:graphicData>
            </a:graphic>
          </wp:inline>
        </w:drawing>
      </w:r>
      <w:r w:rsidRPr="00561605">
        <w:rPr>
          <w:rFonts w:ascii="Times New Roman" w:hAnsi="Times New Roman" w:cs="Times New Roman"/>
        </w:rPr>
        <w:t xml:space="preserve"> </w:t>
      </w:r>
      <w:r w:rsidRPr="00561605">
        <w:rPr>
          <w:rFonts w:ascii="Times New Roman" w:hAnsi="Times New Roman" w:cs="Times New Roman"/>
          <w:b/>
        </w:rPr>
        <w:t>prawo wniesienia sprzeciwu.</w:t>
      </w:r>
    </w:p>
    <w:p w14:paraId="7BF6EF25" w14:textId="68FF26FA"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W przypadkach, w których przetwarzanie danych odbywa się na podstawie art. 6 ust. 1 lit. a) lub art. 9 ust. 2 lit. a) RODO, tj. Twoja zgoda na przetwarzanie danych osobowych, przysługuje Ci  prawo do cofnięcia tej zgody w dowolnym momencie, bez wpływu na zgodność z prawem przetwarzania, którego dokonano na podstawie zgody przed jej cofnięciem</w:t>
      </w:r>
      <w:r w:rsidR="00AD7359">
        <w:rPr>
          <w:rFonts w:ascii="Times New Roman" w:hAnsi="Times New Roman" w:cs="Times New Roman"/>
        </w:rPr>
        <w:t>.</w:t>
      </w:r>
    </w:p>
    <w:p w14:paraId="4B4149E3" w14:textId="77777777"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Masz prawo wniesienia skargi do UODO, gdy uznasz, iż przetwarzanie danych osobowych Ciebie dotyczących narusza przepisy ogólnego rozporządzenia o ochronie danych osobowych z dnia 27 kwietnia 2016 r.</w:t>
      </w:r>
    </w:p>
    <w:p w14:paraId="653D7457" w14:textId="6AB047E3" w:rsidR="00BB0093" w:rsidRDefault="00561605" w:rsidP="00561605">
      <w:pPr>
        <w:spacing w:after="0" w:line="240" w:lineRule="auto"/>
        <w:jc w:val="both"/>
        <w:rPr>
          <w:rFonts w:ascii="Times New Roman" w:hAnsi="Times New Roman" w:cs="Times New Roman"/>
        </w:rPr>
      </w:pPr>
      <w:r w:rsidRPr="00561605">
        <w:rPr>
          <w:rFonts w:ascii="Times New Roman" w:hAnsi="Times New Roman" w:cs="Times New Roman"/>
        </w:rPr>
        <w:t>Podanie przez Ciebie danych osobowych w zakresie wynikającym z art. 22</w:t>
      </w:r>
      <w:r w:rsidRPr="00561605">
        <w:rPr>
          <w:rFonts w:ascii="Times New Roman" w:hAnsi="Times New Roman" w:cs="Times New Roman"/>
          <w:vertAlign w:val="superscript"/>
        </w:rPr>
        <w:t>1</w:t>
      </w:r>
      <w:r w:rsidRPr="00561605">
        <w:rPr>
          <w:rFonts w:ascii="Times New Roman" w:hAnsi="Times New Roman" w:cs="Times New Roman"/>
        </w:rPr>
        <w:t xml:space="preserve"> KP oraz oświadczeń wynikających z Ustawy o pracownikach samorządowych  jest niezbędne, aby uczestniczyć w procesie rekrutacji. Podanie innych danych jest dobrowolne</w:t>
      </w:r>
      <w:r>
        <w:rPr>
          <w:rFonts w:ascii="Times New Roman" w:hAnsi="Times New Roman" w:cs="Times New Roman"/>
        </w:rPr>
        <w:t>.</w:t>
      </w:r>
    </w:p>
    <w:p w14:paraId="07C2C960" w14:textId="56B42FA8" w:rsidR="00557EB5" w:rsidRDefault="00557EB5" w:rsidP="00561605">
      <w:pPr>
        <w:spacing w:after="0" w:line="240" w:lineRule="auto"/>
        <w:jc w:val="both"/>
        <w:rPr>
          <w:rFonts w:ascii="Times New Roman" w:hAnsi="Times New Roman" w:cs="Times New Roman"/>
        </w:rPr>
      </w:pPr>
    </w:p>
    <w:p w14:paraId="59951A52" w14:textId="031CE910" w:rsidR="00557EB5" w:rsidRDefault="00557EB5" w:rsidP="00557EB5">
      <w:pPr>
        <w:spacing w:after="0" w:line="240" w:lineRule="auto"/>
        <w:jc w:val="both"/>
        <w:rPr>
          <w:rFonts w:ascii="Times New Roman" w:hAnsi="Times New Roman" w:cs="Times New Roman"/>
        </w:rPr>
      </w:pPr>
    </w:p>
    <w:sectPr w:rsidR="00557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521459F6"/>
    <w:lvl w:ilvl="0">
      <w:start w:val="1"/>
      <w:numFmt w:val="lowerLetter"/>
      <w:lvlText w:val="%1)"/>
      <w:lvlJc w:val="left"/>
      <w:pPr>
        <w:tabs>
          <w:tab w:val="num" w:pos="502"/>
        </w:tabs>
        <w:ind w:left="502" w:hanging="360"/>
      </w:pPr>
      <w:rPr>
        <w:rFonts w:ascii="Times New Roman" w:eastAsia="Times New Roman" w:hAnsi="Times New Roman" w:cs="Times New Roman"/>
        <w:b/>
        <w:bCs/>
      </w:rPr>
    </w:lvl>
    <w:lvl w:ilvl="1">
      <w:start w:val="1"/>
      <w:numFmt w:val="decimal"/>
      <w:lvlText w:val="%2."/>
      <w:lvlJc w:val="left"/>
      <w:pPr>
        <w:tabs>
          <w:tab w:val="num" w:pos="862"/>
        </w:tabs>
        <w:ind w:left="862" w:hanging="360"/>
      </w:pPr>
      <w:rPr>
        <w:b/>
        <w:bCs/>
      </w:rPr>
    </w:lvl>
    <w:lvl w:ilvl="2">
      <w:start w:val="1"/>
      <w:numFmt w:val="decimal"/>
      <w:lvlText w:val="%3."/>
      <w:lvlJc w:val="left"/>
      <w:pPr>
        <w:tabs>
          <w:tab w:val="num" w:pos="1222"/>
        </w:tabs>
        <w:ind w:left="1222" w:hanging="360"/>
      </w:pPr>
      <w:rPr>
        <w:b/>
        <w:bCs/>
      </w:rPr>
    </w:lvl>
    <w:lvl w:ilvl="3">
      <w:start w:val="1"/>
      <w:numFmt w:val="decimal"/>
      <w:lvlText w:val="%4."/>
      <w:lvlJc w:val="left"/>
      <w:pPr>
        <w:tabs>
          <w:tab w:val="num" w:pos="1582"/>
        </w:tabs>
        <w:ind w:left="1582" w:hanging="360"/>
      </w:pPr>
      <w:rPr>
        <w:b/>
        <w:bCs/>
      </w:rPr>
    </w:lvl>
    <w:lvl w:ilvl="4">
      <w:start w:val="1"/>
      <w:numFmt w:val="decimal"/>
      <w:lvlText w:val="%5."/>
      <w:lvlJc w:val="left"/>
      <w:pPr>
        <w:tabs>
          <w:tab w:val="num" w:pos="1942"/>
        </w:tabs>
        <w:ind w:left="1942" w:hanging="360"/>
      </w:pPr>
      <w:rPr>
        <w:b/>
        <w:bCs/>
      </w:rPr>
    </w:lvl>
    <w:lvl w:ilvl="5">
      <w:start w:val="1"/>
      <w:numFmt w:val="decimal"/>
      <w:lvlText w:val="%6."/>
      <w:lvlJc w:val="left"/>
      <w:pPr>
        <w:tabs>
          <w:tab w:val="num" w:pos="2302"/>
        </w:tabs>
        <w:ind w:left="2302" w:hanging="360"/>
      </w:pPr>
      <w:rPr>
        <w:b/>
        <w:bCs/>
      </w:rPr>
    </w:lvl>
    <w:lvl w:ilvl="6">
      <w:start w:val="1"/>
      <w:numFmt w:val="decimal"/>
      <w:lvlText w:val="%7."/>
      <w:lvlJc w:val="left"/>
      <w:pPr>
        <w:tabs>
          <w:tab w:val="num" w:pos="2662"/>
        </w:tabs>
        <w:ind w:left="2662" w:hanging="360"/>
      </w:pPr>
      <w:rPr>
        <w:b/>
        <w:bCs/>
      </w:rPr>
    </w:lvl>
    <w:lvl w:ilvl="7">
      <w:start w:val="1"/>
      <w:numFmt w:val="decimal"/>
      <w:lvlText w:val="%8."/>
      <w:lvlJc w:val="left"/>
      <w:pPr>
        <w:tabs>
          <w:tab w:val="num" w:pos="3022"/>
        </w:tabs>
        <w:ind w:left="3022" w:hanging="360"/>
      </w:pPr>
      <w:rPr>
        <w:b/>
        <w:bCs/>
      </w:rPr>
    </w:lvl>
    <w:lvl w:ilvl="8">
      <w:start w:val="1"/>
      <w:numFmt w:val="decimal"/>
      <w:lvlText w:val="%9."/>
      <w:lvlJc w:val="left"/>
      <w:pPr>
        <w:tabs>
          <w:tab w:val="num" w:pos="3382"/>
        </w:tabs>
        <w:ind w:left="3382" w:hanging="360"/>
      </w:pPr>
      <w:rPr>
        <w:b/>
        <w:bCs/>
      </w:rPr>
    </w:lvl>
  </w:abstractNum>
  <w:abstractNum w:abstractNumId="1" w15:restartNumberingAfterBreak="0">
    <w:nsid w:val="0000001E"/>
    <w:multiLevelType w:val="multilevel"/>
    <w:tmpl w:val="D5942640"/>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338"/>
        </w:tabs>
        <w:ind w:left="333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ED5C07"/>
    <w:multiLevelType w:val="hybridMultilevel"/>
    <w:tmpl w:val="49D61830"/>
    <w:lvl w:ilvl="0" w:tplc="69FA04D8">
      <w:start w:val="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534F7A"/>
    <w:multiLevelType w:val="hybridMultilevel"/>
    <w:tmpl w:val="C4B87776"/>
    <w:lvl w:ilvl="0" w:tplc="EEDE4B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5133D7"/>
    <w:multiLevelType w:val="hybridMultilevel"/>
    <w:tmpl w:val="FBFA33C8"/>
    <w:lvl w:ilvl="0" w:tplc="B4B073D4">
      <w:start w:val="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B974BC"/>
    <w:multiLevelType w:val="multilevel"/>
    <w:tmpl w:val="BA8E7EE0"/>
    <w:lvl w:ilvl="0">
      <w:start w:val="1"/>
      <w:numFmt w:val="decimal"/>
      <w:lvlText w:val="%1."/>
      <w:lvlJc w:val="left"/>
      <w:pPr>
        <w:ind w:left="720" w:hanging="360"/>
      </w:pPr>
      <w:rPr>
        <w:rFonts w:hint="default"/>
        <w:b w:val="0"/>
        <w:sz w:val="24"/>
        <w:szCs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4"/>
  </w:num>
  <w:num w:numId="4">
    <w:abstractNumId w:val="5"/>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20"/>
    <w:rsid w:val="000030CE"/>
    <w:rsid w:val="000419DB"/>
    <w:rsid w:val="00045079"/>
    <w:rsid w:val="000514D1"/>
    <w:rsid w:val="00071F29"/>
    <w:rsid w:val="00074EC3"/>
    <w:rsid w:val="00077C65"/>
    <w:rsid w:val="000A52B7"/>
    <w:rsid w:val="000D7090"/>
    <w:rsid w:val="001227B8"/>
    <w:rsid w:val="0012282B"/>
    <w:rsid w:val="00132593"/>
    <w:rsid w:val="00134409"/>
    <w:rsid w:val="00151BCD"/>
    <w:rsid w:val="00172AC7"/>
    <w:rsid w:val="001A481A"/>
    <w:rsid w:val="001B1E75"/>
    <w:rsid w:val="001D72EA"/>
    <w:rsid w:val="0022342C"/>
    <w:rsid w:val="00224AF1"/>
    <w:rsid w:val="00264E85"/>
    <w:rsid w:val="00270C4D"/>
    <w:rsid w:val="00274D9F"/>
    <w:rsid w:val="0028243B"/>
    <w:rsid w:val="00295CC3"/>
    <w:rsid w:val="002B25D5"/>
    <w:rsid w:val="002B3D8D"/>
    <w:rsid w:val="002D76C1"/>
    <w:rsid w:val="00303379"/>
    <w:rsid w:val="003278C5"/>
    <w:rsid w:val="00327E3C"/>
    <w:rsid w:val="00374625"/>
    <w:rsid w:val="00376CF4"/>
    <w:rsid w:val="003C4536"/>
    <w:rsid w:val="003F3CBF"/>
    <w:rsid w:val="00407794"/>
    <w:rsid w:val="00413C12"/>
    <w:rsid w:val="00422B51"/>
    <w:rsid w:val="00453DDB"/>
    <w:rsid w:val="00455046"/>
    <w:rsid w:val="00466608"/>
    <w:rsid w:val="00487436"/>
    <w:rsid w:val="004A47DF"/>
    <w:rsid w:val="004C6B7C"/>
    <w:rsid w:val="004F312C"/>
    <w:rsid w:val="00517E31"/>
    <w:rsid w:val="005261F7"/>
    <w:rsid w:val="00545C86"/>
    <w:rsid w:val="00557EB5"/>
    <w:rsid w:val="00560116"/>
    <w:rsid w:val="00561605"/>
    <w:rsid w:val="00564D7E"/>
    <w:rsid w:val="00586297"/>
    <w:rsid w:val="00590A53"/>
    <w:rsid w:val="005A2C10"/>
    <w:rsid w:val="005B7A4D"/>
    <w:rsid w:val="005E1778"/>
    <w:rsid w:val="005E2119"/>
    <w:rsid w:val="005F5081"/>
    <w:rsid w:val="0060231B"/>
    <w:rsid w:val="00627CDF"/>
    <w:rsid w:val="00637B4A"/>
    <w:rsid w:val="006404BF"/>
    <w:rsid w:val="006C17AF"/>
    <w:rsid w:val="007142A4"/>
    <w:rsid w:val="0073280C"/>
    <w:rsid w:val="007435F6"/>
    <w:rsid w:val="00756256"/>
    <w:rsid w:val="00762520"/>
    <w:rsid w:val="0078496E"/>
    <w:rsid w:val="007A29EB"/>
    <w:rsid w:val="007C2F22"/>
    <w:rsid w:val="007C7C52"/>
    <w:rsid w:val="007E02C6"/>
    <w:rsid w:val="007E374F"/>
    <w:rsid w:val="007E67E7"/>
    <w:rsid w:val="007F0DDE"/>
    <w:rsid w:val="007F2C03"/>
    <w:rsid w:val="00813ED3"/>
    <w:rsid w:val="00874FD4"/>
    <w:rsid w:val="00885434"/>
    <w:rsid w:val="0089577F"/>
    <w:rsid w:val="009132BF"/>
    <w:rsid w:val="00914968"/>
    <w:rsid w:val="00937164"/>
    <w:rsid w:val="00960201"/>
    <w:rsid w:val="009625B5"/>
    <w:rsid w:val="0096403F"/>
    <w:rsid w:val="00974B9A"/>
    <w:rsid w:val="009C0AB5"/>
    <w:rsid w:val="009C1673"/>
    <w:rsid w:val="009D4E45"/>
    <w:rsid w:val="009D7254"/>
    <w:rsid w:val="009E010C"/>
    <w:rsid w:val="009E23BD"/>
    <w:rsid w:val="00A25E48"/>
    <w:rsid w:val="00A266AF"/>
    <w:rsid w:val="00A6042F"/>
    <w:rsid w:val="00A72B43"/>
    <w:rsid w:val="00A7302D"/>
    <w:rsid w:val="00AB0626"/>
    <w:rsid w:val="00AC414E"/>
    <w:rsid w:val="00AD486B"/>
    <w:rsid w:val="00AD7359"/>
    <w:rsid w:val="00AE4AB0"/>
    <w:rsid w:val="00B062F4"/>
    <w:rsid w:val="00B13D0A"/>
    <w:rsid w:val="00B1532F"/>
    <w:rsid w:val="00B26065"/>
    <w:rsid w:val="00B41F00"/>
    <w:rsid w:val="00B75479"/>
    <w:rsid w:val="00B9562E"/>
    <w:rsid w:val="00BA03D2"/>
    <w:rsid w:val="00BA451A"/>
    <w:rsid w:val="00BA5A17"/>
    <w:rsid w:val="00BA5BF9"/>
    <w:rsid w:val="00BB0093"/>
    <w:rsid w:val="00BD4AFC"/>
    <w:rsid w:val="00C00D02"/>
    <w:rsid w:val="00C029B1"/>
    <w:rsid w:val="00C157DB"/>
    <w:rsid w:val="00C67E91"/>
    <w:rsid w:val="00C77F35"/>
    <w:rsid w:val="00C82121"/>
    <w:rsid w:val="00CA3514"/>
    <w:rsid w:val="00CD3AAF"/>
    <w:rsid w:val="00D254BE"/>
    <w:rsid w:val="00D33CD3"/>
    <w:rsid w:val="00D8407B"/>
    <w:rsid w:val="00DD16F2"/>
    <w:rsid w:val="00DE3015"/>
    <w:rsid w:val="00E33627"/>
    <w:rsid w:val="00E40D84"/>
    <w:rsid w:val="00E42C3D"/>
    <w:rsid w:val="00E525FD"/>
    <w:rsid w:val="00E536A1"/>
    <w:rsid w:val="00E659F0"/>
    <w:rsid w:val="00E67E9F"/>
    <w:rsid w:val="00E91859"/>
    <w:rsid w:val="00E92D23"/>
    <w:rsid w:val="00EA1AF4"/>
    <w:rsid w:val="00EC6097"/>
    <w:rsid w:val="00EF37DB"/>
    <w:rsid w:val="00F13B17"/>
    <w:rsid w:val="00F171F6"/>
    <w:rsid w:val="00F613C2"/>
    <w:rsid w:val="00F93707"/>
    <w:rsid w:val="00FC5166"/>
    <w:rsid w:val="00FE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BB4E"/>
  <w15:chartTrackingRefBased/>
  <w15:docId w15:val="{59672D81-8A72-4977-B580-21B97320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E42C3D"/>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a-Siatka">
    <w:name w:val="Table Grid"/>
    <w:basedOn w:val="Standardowy"/>
    <w:uiPriority w:val="39"/>
    <w:rsid w:val="007F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5166"/>
    <w:pPr>
      <w:ind w:left="720"/>
      <w:contextualSpacing/>
    </w:pPr>
  </w:style>
  <w:style w:type="character" w:styleId="Pogrubienie">
    <w:name w:val="Strong"/>
    <w:basedOn w:val="Domylnaczcionkaakapitu"/>
    <w:uiPriority w:val="22"/>
    <w:qFormat/>
    <w:rsid w:val="000030CE"/>
    <w:rPr>
      <w:b/>
      <w:bCs/>
    </w:rPr>
  </w:style>
  <w:style w:type="character" w:styleId="Hipercze">
    <w:name w:val="Hyperlink"/>
    <w:basedOn w:val="Domylnaczcionkaakapitu"/>
    <w:uiPriority w:val="99"/>
    <w:unhideWhenUsed/>
    <w:rsid w:val="00045079"/>
    <w:rPr>
      <w:color w:val="0563C1" w:themeColor="hyperlink"/>
      <w:u w:val="single"/>
    </w:rPr>
  </w:style>
  <w:style w:type="character" w:customStyle="1" w:styleId="UnresolvedMention">
    <w:name w:val="Unresolved Mention"/>
    <w:basedOn w:val="Domylnaczcionkaakapitu"/>
    <w:uiPriority w:val="99"/>
    <w:semiHidden/>
    <w:unhideWhenUsed/>
    <w:rsid w:val="00045079"/>
    <w:rPr>
      <w:color w:val="605E5C"/>
      <w:shd w:val="clear" w:color="auto" w:fill="E1DFDD"/>
    </w:rPr>
  </w:style>
  <w:style w:type="paragraph" w:customStyle="1" w:styleId="western">
    <w:name w:val="western"/>
    <w:basedOn w:val="Normalny"/>
    <w:rsid w:val="000450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854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5434"/>
    <w:rPr>
      <w:rFonts w:ascii="Segoe UI" w:hAnsi="Segoe UI" w:cs="Segoe UI"/>
      <w:sz w:val="18"/>
      <w:szCs w:val="18"/>
    </w:rPr>
  </w:style>
  <w:style w:type="character" w:styleId="Uwydatnienie">
    <w:name w:val="Emphasis"/>
    <w:basedOn w:val="Domylnaczcionkaakapitu"/>
    <w:uiPriority w:val="20"/>
    <w:qFormat/>
    <w:rsid w:val="007C2F22"/>
    <w:rPr>
      <w:i/>
      <w:iCs/>
    </w:rPr>
  </w:style>
  <w:style w:type="character" w:customStyle="1" w:styleId="Domylnaczcionkaakapitu1">
    <w:name w:val="Domyślna czcionka akapitu1"/>
    <w:rsid w:val="00AE4AB0"/>
  </w:style>
  <w:style w:type="paragraph" w:styleId="Tekstpodstawowy">
    <w:name w:val="Body Text"/>
    <w:basedOn w:val="Normalny"/>
    <w:link w:val="TekstpodstawowyZnak"/>
    <w:rsid w:val="005F5081"/>
    <w:pPr>
      <w:suppressAutoHyphens/>
      <w:spacing w:after="0" w:line="240" w:lineRule="auto"/>
      <w:jc w:val="both"/>
    </w:pPr>
    <w:rPr>
      <w:rFonts w:ascii="Arial" w:eastAsia="Times New Roman" w:hAnsi="Arial" w:cs="Times New Roman"/>
      <w:szCs w:val="24"/>
      <w:lang w:eastAsia="ar-SA"/>
    </w:rPr>
  </w:style>
  <w:style w:type="character" w:customStyle="1" w:styleId="TekstpodstawowyZnak">
    <w:name w:val="Tekst podstawowy Znak"/>
    <w:basedOn w:val="Domylnaczcionkaakapitu"/>
    <w:link w:val="Tekstpodstawowy"/>
    <w:rsid w:val="005F5081"/>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00632">
      <w:bodyDiv w:val="1"/>
      <w:marLeft w:val="0"/>
      <w:marRight w:val="0"/>
      <w:marTop w:val="0"/>
      <w:marBottom w:val="0"/>
      <w:divBdr>
        <w:top w:val="none" w:sz="0" w:space="0" w:color="auto"/>
        <w:left w:val="none" w:sz="0" w:space="0" w:color="auto"/>
        <w:bottom w:val="none" w:sz="0" w:space="0" w:color="auto"/>
        <w:right w:val="none" w:sz="0" w:space="0" w:color="auto"/>
      </w:divBdr>
    </w:div>
    <w:div w:id="827750738">
      <w:bodyDiv w:val="1"/>
      <w:marLeft w:val="0"/>
      <w:marRight w:val="0"/>
      <w:marTop w:val="0"/>
      <w:marBottom w:val="0"/>
      <w:divBdr>
        <w:top w:val="none" w:sz="0" w:space="0" w:color="auto"/>
        <w:left w:val="none" w:sz="0" w:space="0" w:color="auto"/>
        <w:bottom w:val="none" w:sz="0" w:space="0" w:color="auto"/>
        <w:right w:val="none" w:sz="0" w:space="0" w:color="auto"/>
      </w:divBdr>
    </w:div>
    <w:div w:id="1601521748">
      <w:bodyDiv w:val="1"/>
      <w:marLeft w:val="0"/>
      <w:marRight w:val="0"/>
      <w:marTop w:val="0"/>
      <w:marBottom w:val="0"/>
      <w:divBdr>
        <w:top w:val="none" w:sz="0" w:space="0" w:color="auto"/>
        <w:left w:val="none" w:sz="0" w:space="0" w:color="auto"/>
        <w:bottom w:val="none" w:sz="0" w:space="0" w:color="auto"/>
        <w:right w:val="none" w:sz="0" w:space="0" w:color="auto"/>
      </w:divBdr>
    </w:div>
    <w:div w:id="2086535530">
      <w:bodyDiv w:val="1"/>
      <w:marLeft w:val="0"/>
      <w:marRight w:val="0"/>
      <w:marTop w:val="0"/>
      <w:marBottom w:val="0"/>
      <w:divBdr>
        <w:top w:val="none" w:sz="0" w:space="0" w:color="auto"/>
        <w:left w:val="none" w:sz="0" w:space="0" w:color="auto"/>
        <w:bottom w:val="none" w:sz="0" w:space="0" w:color="auto"/>
        <w:right w:val="none" w:sz="0" w:space="0" w:color="auto"/>
      </w:divBdr>
      <w:divsChild>
        <w:div w:id="2089692727">
          <w:marLeft w:val="0"/>
          <w:marRight w:val="0"/>
          <w:marTop w:val="0"/>
          <w:marBottom w:val="0"/>
          <w:divBdr>
            <w:top w:val="none" w:sz="0" w:space="0" w:color="auto"/>
            <w:left w:val="none" w:sz="0" w:space="0" w:color="auto"/>
            <w:bottom w:val="none" w:sz="0" w:space="0" w:color="auto"/>
            <w:right w:val="none" w:sz="0" w:space="0" w:color="auto"/>
          </w:divBdr>
          <w:divsChild>
            <w:div w:id="90179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733620596">
                      <w:marLeft w:val="0"/>
                      <w:marRight w:val="0"/>
                      <w:marTop w:val="0"/>
                      <w:marBottom w:val="0"/>
                      <w:divBdr>
                        <w:top w:val="none" w:sz="0" w:space="0" w:color="auto"/>
                        <w:left w:val="none" w:sz="0" w:space="0" w:color="auto"/>
                        <w:bottom w:val="none" w:sz="0" w:space="0" w:color="auto"/>
                        <w:right w:val="none" w:sz="0" w:space="0" w:color="auto"/>
                      </w:divBdr>
                      <w:divsChild>
                        <w:div w:id="183910652">
                          <w:marLeft w:val="0"/>
                          <w:marRight w:val="0"/>
                          <w:marTop w:val="0"/>
                          <w:marBottom w:val="0"/>
                          <w:divBdr>
                            <w:top w:val="none" w:sz="0" w:space="0" w:color="auto"/>
                            <w:left w:val="none" w:sz="0" w:space="0" w:color="auto"/>
                            <w:bottom w:val="none" w:sz="0" w:space="0" w:color="auto"/>
                            <w:right w:val="none" w:sz="0" w:space="0" w:color="auto"/>
                          </w:divBdr>
                        </w:div>
                        <w:div w:id="534853991">
                          <w:marLeft w:val="0"/>
                          <w:marRight w:val="0"/>
                          <w:marTop w:val="0"/>
                          <w:marBottom w:val="0"/>
                          <w:divBdr>
                            <w:top w:val="none" w:sz="0" w:space="0" w:color="auto"/>
                            <w:left w:val="none" w:sz="0" w:space="0" w:color="auto"/>
                            <w:bottom w:val="none" w:sz="0" w:space="0" w:color="auto"/>
                            <w:right w:val="none" w:sz="0" w:space="0" w:color="auto"/>
                          </w:divBdr>
                        </w:div>
                        <w:div w:id="11510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gaworzyce.com.pl" TargetMode="External"/><Relationship Id="rId3" Type="http://schemas.openxmlformats.org/officeDocument/2006/relationships/styles" Target="styles.xml"/><Relationship Id="rId7" Type="http://schemas.openxmlformats.org/officeDocument/2006/relationships/hyperlink" Target="mailto:ug@gaworzyce.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gaworzyce.com.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C11F8-44FB-40EE-9914-B11A0F8C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8426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Stangret</dc:creator>
  <cp:keywords/>
  <dc:description/>
  <cp:lastModifiedBy>Joanna Brodowska</cp:lastModifiedBy>
  <cp:revision>2</cp:revision>
  <cp:lastPrinted>2021-03-17T08:50:00Z</cp:lastPrinted>
  <dcterms:created xsi:type="dcterms:W3CDTF">2021-03-17T10:46:00Z</dcterms:created>
  <dcterms:modified xsi:type="dcterms:W3CDTF">2021-03-17T10:46:00Z</dcterms:modified>
</cp:coreProperties>
</file>